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B4EC5"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4609BD46"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7EAEFADF" w14:textId="77777777" w:rsidR="008B2C1A" w:rsidRPr="008B2C1A" w:rsidRDefault="008B2C1A" w:rsidP="008B2C1A">
      <w:pPr>
        <w:spacing w:after="0" w:line="240" w:lineRule="auto"/>
        <w:jc w:val="center"/>
        <w:rPr>
          <w:rFonts w:ascii="Times New Roman" w:hAnsi="Times New Roman"/>
          <w:b/>
          <w:bCs/>
          <w:sz w:val="28"/>
          <w:szCs w:val="28"/>
          <w:lang w:eastAsia="ru-RU"/>
        </w:rPr>
      </w:pPr>
      <w:r w:rsidRPr="008B2C1A">
        <w:rPr>
          <w:rFonts w:ascii="Times New Roman" w:hAnsi="Times New Roman"/>
          <w:b/>
          <w:bCs/>
          <w:sz w:val="28"/>
          <w:szCs w:val="28"/>
          <w:lang w:eastAsia="ru-RU"/>
        </w:rPr>
        <w:t>Муниципальное общеобразовательное учреждение</w:t>
      </w:r>
    </w:p>
    <w:p w14:paraId="19DB320D" w14:textId="77777777" w:rsidR="008B2C1A" w:rsidRPr="008B2C1A" w:rsidRDefault="008B2C1A" w:rsidP="008B2C1A">
      <w:pPr>
        <w:spacing w:after="0" w:line="240" w:lineRule="auto"/>
        <w:jc w:val="center"/>
        <w:rPr>
          <w:rFonts w:ascii="Times New Roman" w:hAnsi="Times New Roman"/>
          <w:b/>
          <w:bCs/>
          <w:sz w:val="28"/>
          <w:szCs w:val="28"/>
          <w:lang w:eastAsia="ru-RU"/>
        </w:rPr>
      </w:pPr>
      <w:r w:rsidRPr="008B2C1A">
        <w:rPr>
          <w:rFonts w:ascii="Times New Roman" w:hAnsi="Times New Roman"/>
          <w:b/>
          <w:bCs/>
          <w:sz w:val="28"/>
          <w:szCs w:val="28"/>
          <w:lang w:eastAsia="ru-RU"/>
        </w:rPr>
        <w:t>«Средняя общеобразовательная школа № 31»</w:t>
      </w:r>
    </w:p>
    <w:p w14:paraId="091BEC13" w14:textId="77777777" w:rsidR="008B2C1A" w:rsidRPr="008B2C1A" w:rsidRDefault="008B2C1A" w:rsidP="008B2C1A">
      <w:pPr>
        <w:widowControl w:val="0"/>
        <w:autoSpaceDE w:val="0"/>
        <w:autoSpaceDN w:val="0"/>
        <w:adjustRightInd w:val="0"/>
        <w:spacing w:after="0" w:line="240" w:lineRule="auto"/>
        <w:jc w:val="center"/>
        <w:outlineLvl w:val="0"/>
        <w:rPr>
          <w:rFonts w:ascii="Times New Roman" w:hAnsi="Times New Roman"/>
          <w:b/>
          <w:sz w:val="28"/>
          <w:szCs w:val="28"/>
          <w:lang w:eastAsia="ru-RU"/>
        </w:rPr>
      </w:pPr>
      <w:r w:rsidRPr="008B2C1A">
        <w:rPr>
          <w:rFonts w:ascii="Times New Roman" w:hAnsi="Times New Roman"/>
          <w:b/>
          <w:sz w:val="28"/>
          <w:szCs w:val="28"/>
          <w:lang w:eastAsia="ru-RU"/>
        </w:rPr>
        <w:t>Г. о. Подольск</w:t>
      </w:r>
    </w:p>
    <w:p w14:paraId="0F3C5618"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18BF8B3F" w14:textId="77777777" w:rsidR="008B2C1A" w:rsidRPr="008B2C1A" w:rsidRDefault="008B2C1A" w:rsidP="008B2C1A">
      <w:pPr>
        <w:spacing w:after="0" w:line="240" w:lineRule="auto"/>
        <w:rPr>
          <w:rFonts w:ascii="Times New Roman" w:hAnsi="Times New Roman"/>
          <w:b/>
          <w:bCs/>
          <w:sz w:val="28"/>
          <w:szCs w:val="28"/>
          <w:lang w:eastAsia="ru-RU"/>
        </w:rPr>
      </w:pPr>
    </w:p>
    <w:p w14:paraId="074DB007" w14:textId="77777777" w:rsidR="008B2C1A" w:rsidRPr="008B2C1A" w:rsidRDefault="008B2C1A" w:rsidP="008B2C1A">
      <w:pPr>
        <w:spacing w:after="0" w:line="240" w:lineRule="auto"/>
        <w:rPr>
          <w:rFonts w:ascii="Times New Roman" w:hAnsi="Times New Roman"/>
          <w:b/>
          <w:bCs/>
          <w:sz w:val="28"/>
          <w:szCs w:val="28"/>
          <w:lang w:eastAsia="ru-RU"/>
        </w:rPr>
      </w:pPr>
    </w:p>
    <w:p w14:paraId="4A66C29A" w14:textId="77777777" w:rsidR="008B2C1A" w:rsidRPr="008B2C1A" w:rsidRDefault="008B2C1A" w:rsidP="008B2C1A">
      <w:pPr>
        <w:spacing w:after="0" w:line="240" w:lineRule="auto"/>
        <w:rPr>
          <w:rFonts w:ascii="Times New Roman" w:hAnsi="Times New Roman"/>
          <w:b/>
          <w:bCs/>
          <w:sz w:val="28"/>
          <w:szCs w:val="28"/>
          <w:lang w:eastAsia="ru-RU"/>
        </w:rPr>
      </w:pPr>
    </w:p>
    <w:tbl>
      <w:tblPr>
        <w:tblW w:w="11014" w:type="dxa"/>
        <w:tblInd w:w="-176" w:type="dxa"/>
        <w:tblLook w:val="01E0" w:firstRow="1" w:lastRow="1" w:firstColumn="1" w:lastColumn="1" w:noHBand="0" w:noVBand="0"/>
      </w:tblPr>
      <w:tblGrid>
        <w:gridCol w:w="4851"/>
        <w:gridCol w:w="1699"/>
        <w:gridCol w:w="4464"/>
      </w:tblGrid>
      <w:tr w:rsidR="008B2C1A" w:rsidRPr="008B2C1A" w14:paraId="43DF4D6E" w14:textId="77777777" w:rsidTr="00962394">
        <w:trPr>
          <w:trHeight w:val="2304"/>
        </w:trPr>
        <w:tc>
          <w:tcPr>
            <w:tcW w:w="4851" w:type="dxa"/>
          </w:tcPr>
          <w:p w14:paraId="6344616A" w14:textId="77777777" w:rsidR="008B2C1A" w:rsidRPr="008B2C1A" w:rsidRDefault="008B2C1A" w:rsidP="008B2C1A">
            <w:pPr>
              <w:spacing w:after="0" w:line="240" w:lineRule="auto"/>
              <w:rPr>
                <w:rFonts w:ascii="Times New Roman" w:hAnsi="Times New Roman"/>
                <w:bCs/>
                <w:sz w:val="28"/>
                <w:szCs w:val="28"/>
                <w:lang w:eastAsia="ru-RU"/>
              </w:rPr>
            </w:pPr>
          </w:p>
        </w:tc>
        <w:tc>
          <w:tcPr>
            <w:tcW w:w="1699" w:type="dxa"/>
            <w:shd w:val="clear" w:color="auto" w:fill="auto"/>
          </w:tcPr>
          <w:p w14:paraId="515A06AF" w14:textId="77777777" w:rsidR="008B2C1A" w:rsidRPr="008B2C1A" w:rsidRDefault="008B2C1A" w:rsidP="008B2C1A">
            <w:pPr>
              <w:spacing w:after="0" w:line="240" w:lineRule="auto"/>
              <w:rPr>
                <w:rFonts w:ascii="Times New Roman" w:hAnsi="Times New Roman"/>
                <w:bCs/>
                <w:sz w:val="28"/>
                <w:szCs w:val="28"/>
                <w:lang w:eastAsia="ru-RU"/>
              </w:rPr>
            </w:pPr>
          </w:p>
        </w:tc>
        <w:tc>
          <w:tcPr>
            <w:tcW w:w="4464" w:type="dxa"/>
            <w:shd w:val="clear" w:color="auto" w:fill="auto"/>
          </w:tcPr>
          <w:p w14:paraId="05BF45FD" w14:textId="77777777" w:rsidR="008B2C1A" w:rsidRPr="008B2C1A" w:rsidRDefault="008B2C1A" w:rsidP="008B2C1A">
            <w:pPr>
              <w:spacing w:after="0" w:line="240" w:lineRule="auto"/>
              <w:jc w:val="right"/>
              <w:rPr>
                <w:rFonts w:ascii="Times New Roman" w:hAnsi="Times New Roman"/>
                <w:b/>
                <w:bCs/>
                <w:sz w:val="28"/>
                <w:szCs w:val="28"/>
                <w:lang w:eastAsia="ru-RU"/>
              </w:rPr>
            </w:pPr>
            <w:r w:rsidRPr="008B2C1A">
              <w:rPr>
                <w:rFonts w:ascii="Times New Roman" w:hAnsi="Times New Roman"/>
                <w:b/>
                <w:bCs/>
                <w:sz w:val="28"/>
                <w:szCs w:val="28"/>
                <w:lang w:eastAsia="ru-RU"/>
              </w:rPr>
              <w:t>Утверждаю</w:t>
            </w:r>
          </w:p>
          <w:p w14:paraId="15ECA94B" w14:textId="77777777" w:rsidR="008B2C1A" w:rsidRPr="008B2C1A" w:rsidRDefault="008B2C1A" w:rsidP="008B2C1A">
            <w:pPr>
              <w:spacing w:after="0" w:line="240" w:lineRule="auto"/>
              <w:jc w:val="right"/>
              <w:rPr>
                <w:rFonts w:ascii="Times New Roman" w:hAnsi="Times New Roman"/>
                <w:b/>
                <w:bCs/>
                <w:sz w:val="28"/>
                <w:szCs w:val="28"/>
                <w:lang w:eastAsia="ru-RU"/>
              </w:rPr>
            </w:pPr>
            <w:r w:rsidRPr="008B2C1A">
              <w:rPr>
                <w:rFonts w:ascii="Times New Roman" w:hAnsi="Times New Roman"/>
                <w:b/>
                <w:bCs/>
                <w:sz w:val="28"/>
                <w:szCs w:val="28"/>
                <w:lang w:eastAsia="ru-RU"/>
              </w:rPr>
              <w:t>Директор МОУ «СОШ № 31»</w:t>
            </w:r>
          </w:p>
          <w:p w14:paraId="3327666F" w14:textId="77777777" w:rsidR="008B2C1A" w:rsidRPr="008B2C1A" w:rsidRDefault="008B2C1A" w:rsidP="008B2C1A">
            <w:pPr>
              <w:spacing w:after="0" w:line="240" w:lineRule="auto"/>
              <w:jc w:val="right"/>
              <w:rPr>
                <w:rFonts w:ascii="Times New Roman" w:hAnsi="Times New Roman"/>
                <w:b/>
                <w:bCs/>
                <w:sz w:val="28"/>
                <w:szCs w:val="28"/>
                <w:lang w:eastAsia="ru-RU"/>
              </w:rPr>
            </w:pPr>
            <w:r w:rsidRPr="008B2C1A">
              <w:rPr>
                <w:rFonts w:ascii="Times New Roman" w:hAnsi="Times New Roman"/>
                <w:b/>
                <w:bCs/>
                <w:sz w:val="28"/>
                <w:szCs w:val="28"/>
                <w:lang w:eastAsia="ru-RU"/>
              </w:rPr>
              <w:t>________________/Т. В. Беляева/</w:t>
            </w:r>
          </w:p>
          <w:p w14:paraId="09916F0B" w14:textId="7B66C1FE" w:rsidR="008B2C1A" w:rsidRPr="008B2C1A" w:rsidRDefault="008B2C1A" w:rsidP="008B2C1A">
            <w:pPr>
              <w:spacing w:after="0" w:line="240" w:lineRule="auto"/>
              <w:jc w:val="right"/>
              <w:rPr>
                <w:rFonts w:ascii="Times New Roman" w:hAnsi="Times New Roman"/>
                <w:b/>
                <w:bCs/>
                <w:sz w:val="28"/>
                <w:szCs w:val="28"/>
                <w:lang w:eastAsia="ru-RU"/>
              </w:rPr>
            </w:pPr>
            <w:r w:rsidRPr="008B2C1A">
              <w:rPr>
                <w:rFonts w:ascii="Times New Roman" w:hAnsi="Times New Roman"/>
                <w:b/>
                <w:bCs/>
                <w:sz w:val="28"/>
                <w:szCs w:val="28"/>
                <w:lang w:eastAsia="ru-RU"/>
              </w:rPr>
              <w:t>«</w:t>
            </w:r>
            <w:r w:rsidRPr="008B2C1A">
              <w:rPr>
                <w:rFonts w:ascii="Times New Roman" w:hAnsi="Times New Roman"/>
                <w:b/>
                <w:bCs/>
                <w:sz w:val="28"/>
                <w:szCs w:val="28"/>
                <w:u w:val="single"/>
                <w:lang w:eastAsia="ru-RU"/>
              </w:rPr>
              <w:t>____</w:t>
            </w:r>
            <w:r w:rsidRPr="008B2C1A">
              <w:rPr>
                <w:rFonts w:ascii="Times New Roman" w:hAnsi="Times New Roman"/>
                <w:b/>
                <w:bCs/>
                <w:sz w:val="28"/>
                <w:szCs w:val="28"/>
                <w:lang w:eastAsia="ru-RU"/>
              </w:rPr>
              <w:t xml:space="preserve">» </w:t>
            </w:r>
            <w:r w:rsidRPr="008B2C1A">
              <w:rPr>
                <w:rFonts w:ascii="Times New Roman" w:hAnsi="Times New Roman"/>
                <w:b/>
                <w:bCs/>
                <w:sz w:val="28"/>
                <w:szCs w:val="28"/>
                <w:u w:val="single"/>
                <w:lang w:eastAsia="ru-RU"/>
              </w:rPr>
              <w:t>____________</w:t>
            </w:r>
            <w:r w:rsidRPr="008B2C1A">
              <w:rPr>
                <w:rFonts w:ascii="Times New Roman" w:hAnsi="Times New Roman"/>
                <w:b/>
                <w:bCs/>
                <w:sz w:val="28"/>
                <w:szCs w:val="28"/>
                <w:lang w:eastAsia="ru-RU"/>
              </w:rPr>
              <w:t xml:space="preserve"> 202</w:t>
            </w:r>
            <w:r w:rsidR="00FC75EA">
              <w:rPr>
                <w:rFonts w:ascii="Times New Roman" w:hAnsi="Times New Roman"/>
                <w:b/>
                <w:bCs/>
                <w:sz w:val="28"/>
                <w:szCs w:val="28"/>
                <w:lang w:eastAsia="ru-RU"/>
              </w:rPr>
              <w:t>3</w:t>
            </w:r>
            <w:r w:rsidRPr="008B2C1A">
              <w:rPr>
                <w:rFonts w:ascii="Times New Roman" w:hAnsi="Times New Roman"/>
                <w:b/>
                <w:bCs/>
                <w:sz w:val="28"/>
                <w:szCs w:val="28"/>
                <w:lang w:eastAsia="ru-RU"/>
              </w:rPr>
              <w:t xml:space="preserve"> год</w:t>
            </w:r>
            <w:r w:rsidR="000B7FF5">
              <w:rPr>
                <w:rFonts w:ascii="Times New Roman" w:hAnsi="Times New Roman"/>
                <w:b/>
                <w:bCs/>
                <w:sz w:val="28"/>
                <w:szCs w:val="28"/>
                <w:lang w:eastAsia="ru-RU"/>
              </w:rPr>
              <w:t>а</w:t>
            </w:r>
            <w:r w:rsidRPr="008B2C1A">
              <w:rPr>
                <w:rFonts w:ascii="Times New Roman" w:hAnsi="Times New Roman"/>
                <w:b/>
                <w:bCs/>
                <w:sz w:val="28"/>
                <w:szCs w:val="28"/>
                <w:lang w:eastAsia="ru-RU"/>
              </w:rPr>
              <w:t xml:space="preserve"> </w:t>
            </w:r>
          </w:p>
          <w:p w14:paraId="2B5DADBF" w14:textId="77777777" w:rsidR="008B2C1A" w:rsidRPr="008B2C1A" w:rsidRDefault="008B2C1A" w:rsidP="008B2C1A">
            <w:pPr>
              <w:spacing w:after="0" w:line="240" w:lineRule="auto"/>
              <w:jc w:val="right"/>
              <w:rPr>
                <w:rFonts w:ascii="Times New Roman" w:hAnsi="Times New Roman"/>
                <w:b/>
                <w:bCs/>
                <w:sz w:val="28"/>
                <w:szCs w:val="28"/>
                <w:lang w:eastAsia="ru-RU"/>
              </w:rPr>
            </w:pPr>
          </w:p>
        </w:tc>
      </w:tr>
    </w:tbl>
    <w:p w14:paraId="68AA5504"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698C7569"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4C8119C1" w14:textId="77777777" w:rsidR="008B2C1A" w:rsidRPr="008B2C1A" w:rsidRDefault="008B2C1A" w:rsidP="008B2C1A">
      <w:pPr>
        <w:spacing w:after="0" w:line="240" w:lineRule="auto"/>
        <w:jc w:val="center"/>
        <w:rPr>
          <w:rFonts w:ascii="Times New Roman" w:hAnsi="Times New Roman"/>
          <w:sz w:val="28"/>
          <w:szCs w:val="28"/>
          <w:lang w:eastAsia="ru-RU"/>
        </w:rPr>
      </w:pPr>
      <w:r w:rsidRPr="008B2C1A">
        <w:rPr>
          <w:rFonts w:ascii="Times New Roman" w:hAnsi="Times New Roman"/>
          <w:sz w:val="28"/>
          <w:szCs w:val="28"/>
          <w:lang w:eastAsia="ru-RU"/>
        </w:rPr>
        <w:t>РАБОЧАЯ ПРОГРАММА</w:t>
      </w:r>
    </w:p>
    <w:p w14:paraId="0FC5EE70" w14:textId="77777777" w:rsidR="008B2C1A" w:rsidRPr="008B2C1A" w:rsidRDefault="008B2C1A" w:rsidP="008B2C1A">
      <w:pPr>
        <w:spacing w:after="0" w:line="240" w:lineRule="auto"/>
        <w:jc w:val="center"/>
        <w:rPr>
          <w:rFonts w:ascii="Times New Roman" w:hAnsi="Times New Roman"/>
          <w:sz w:val="28"/>
          <w:szCs w:val="28"/>
          <w:lang w:eastAsia="ru-RU"/>
        </w:rPr>
      </w:pPr>
      <w:bookmarkStart w:id="0" w:name="_Hlk81136288"/>
      <w:r w:rsidRPr="008B2C1A">
        <w:rPr>
          <w:rFonts w:ascii="Times New Roman" w:hAnsi="Times New Roman"/>
          <w:sz w:val="28"/>
          <w:szCs w:val="28"/>
          <w:lang w:eastAsia="ru-RU"/>
        </w:rPr>
        <w:t>дополнительных платных образовательных услуг</w:t>
      </w:r>
    </w:p>
    <w:bookmarkEnd w:id="0"/>
    <w:p w14:paraId="3A840CDF" w14:textId="77777777" w:rsidR="00C54989" w:rsidRDefault="008B2C1A" w:rsidP="008B2C1A">
      <w:pPr>
        <w:spacing w:after="0" w:line="240" w:lineRule="auto"/>
        <w:jc w:val="center"/>
        <w:rPr>
          <w:rFonts w:ascii="Times New Roman" w:hAnsi="Times New Roman"/>
          <w:b/>
          <w:sz w:val="28"/>
          <w:szCs w:val="28"/>
          <w:lang w:eastAsia="ru-RU"/>
        </w:rPr>
      </w:pPr>
      <w:r w:rsidRPr="008B2C1A">
        <w:rPr>
          <w:rFonts w:ascii="Times New Roman" w:hAnsi="Times New Roman"/>
          <w:b/>
          <w:sz w:val="28"/>
          <w:szCs w:val="28"/>
          <w:lang w:eastAsia="ru-RU"/>
        </w:rPr>
        <w:t>«</w:t>
      </w:r>
      <w:r>
        <w:rPr>
          <w:rFonts w:ascii="Times New Roman" w:hAnsi="Times New Roman"/>
          <w:b/>
          <w:sz w:val="28"/>
          <w:szCs w:val="28"/>
          <w:lang w:eastAsia="ru-RU"/>
        </w:rPr>
        <w:t>Занимательная математика»</w:t>
      </w:r>
    </w:p>
    <w:p w14:paraId="6A632606" w14:textId="30719482" w:rsidR="008B2C1A" w:rsidRPr="008B2C1A" w:rsidRDefault="000B7FF5" w:rsidP="008B2C1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3</w:t>
      </w:r>
      <w:r w:rsidR="008B2C1A">
        <w:rPr>
          <w:rFonts w:ascii="Times New Roman" w:hAnsi="Times New Roman"/>
          <w:b/>
          <w:sz w:val="28"/>
          <w:szCs w:val="28"/>
          <w:lang w:eastAsia="ru-RU"/>
        </w:rPr>
        <w:t xml:space="preserve"> класс</w:t>
      </w:r>
    </w:p>
    <w:p w14:paraId="78B69715" w14:textId="61A84270" w:rsidR="008B2C1A" w:rsidRPr="008B2C1A" w:rsidRDefault="008B2C1A" w:rsidP="008B2C1A">
      <w:pPr>
        <w:spacing w:after="0" w:line="240" w:lineRule="auto"/>
        <w:jc w:val="center"/>
        <w:rPr>
          <w:rFonts w:ascii="Times New Roman" w:hAnsi="Times New Roman"/>
          <w:sz w:val="28"/>
          <w:szCs w:val="28"/>
          <w:lang w:eastAsia="ru-RU"/>
        </w:rPr>
      </w:pPr>
      <w:r w:rsidRPr="008B2C1A">
        <w:rPr>
          <w:rFonts w:ascii="Times New Roman" w:hAnsi="Times New Roman"/>
          <w:b/>
          <w:sz w:val="28"/>
          <w:szCs w:val="28"/>
          <w:lang w:eastAsia="ru-RU"/>
        </w:rPr>
        <w:t>(</w:t>
      </w:r>
      <w:r w:rsidRPr="008B2C1A">
        <w:rPr>
          <w:rFonts w:ascii="Times New Roman" w:hAnsi="Times New Roman"/>
          <w:sz w:val="28"/>
          <w:szCs w:val="28"/>
          <w:lang w:eastAsia="ru-RU"/>
        </w:rPr>
        <w:t>3</w:t>
      </w:r>
      <w:r w:rsidR="00FC75EA">
        <w:rPr>
          <w:rFonts w:ascii="Times New Roman" w:hAnsi="Times New Roman"/>
          <w:sz w:val="28"/>
          <w:szCs w:val="28"/>
          <w:lang w:eastAsia="ru-RU"/>
        </w:rPr>
        <w:t>6</w:t>
      </w:r>
      <w:r w:rsidRPr="008B2C1A">
        <w:rPr>
          <w:rFonts w:ascii="Times New Roman" w:hAnsi="Times New Roman"/>
          <w:sz w:val="28"/>
          <w:szCs w:val="28"/>
          <w:lang w:eastAsia="ru-RU"/>
        </w:rPr>
        <w:t xml:space="preserve"> час</w:t>
      </w:r>
      <w:r w:rsidR="00FC75EA">
        <w:rPr>
          <w:rFonts w:ascii="Times New Roman" w:hAnsi="Times New Roman"/>
          <w:sz w:val="28"/>
          <w:szCs w:val="28"/>
          <w:lang w:eastAsia="ru-RU"/>
        </w:rPr>
        <w:t>ов</w:t>
      </w:r>
      <w:r w:rsidRPr="008B2C1A">
        <w:rPr>
          <w:rFonts w:ascii="Times New Roman" w:hAnsi="Times New Roman"/>
          <w:sz w:val="28"/>
          <w:szCs w:val="28"/>
          <w:lang w:eastAsia="ru-RU"/>
        </w:rPr>
        <w:t>, 1 час в неделю)</w:t>
      </w:r>
    </w:p>
    <w:p w14:paraId="0FCEF7D8"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1206CCA6"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29E5B21B"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4113A0CB" w14:textId="77777777" w:rsidR="008B2C1A" w:rsidRPr="008B2C1A" w:rsidRDefault="008B2C1A" w:rsidP="00C54989">
      <w:pPr>
        <w:spacing w:after="0" w:line="240" w:lineRule="auto"/>
        <w:rPr>
          <w:rFonts w:ascii="Times New Roman" w:hAnsi="Times New Roman"/>
          <w:b/>
          <w:bCs/>
          <w:sz w:val="28"/>
          <w:szCs w:val="28"/>
          <w:lang w:eastAsia="ru-RU"/>
        </w:rPr>
      </w:pPr>
    </w:p>
    <w:p w14:paraId="290C5D6B" w14:textId="77777777" w:rsidR="008B2C1A" w:rsidRPr="008B2C1A" w:rsidRDefault="008B2C1A" w:rsidP="008B2C1A">
      <w:pPr>
        <w:spacing w:after="0" w:line="240" w:lineRule="auto"/>
        <w:jc w:val="right"/>
        <w:rPr>
          <w:rFonts w:ascii="Times New Roman" w:hAnsi="Times New Roman"/>
          <w:b/>
          <w:bCs/>
          <w:sz w:val="28"/>
          <w:szCs w:val="28"/>
          <w:lang w:eastAsia="ru-RU"/>
        </w:rPr>
      </w:pPr>
    </w:p>
    <w:p w14:paraId="5A68AB42" w14:textId="5D62CC4C" w:rsidR="008B2C1A" w:rsidRPr="008B2C1A" w:rsidRDefault="008B2C1A" w:rsidP="008B2C1A">
      <w:pPr>
        <w:spacing w:after="0" w:line="240" w:lineRule="auto"/>
        <w:jc w:val="right"/>
        <w:rPr>
          <w:rFonts w:ascii="Times New Roman" w:hAnsi="Times New Roman"/>
          <w:b/>
          <w:bCs/>
          <w:sz w:val="28"/>
          <w:szCs w:val="28"/>
          <w:lang w:eastAsia="ru-RU"/>
        </w:rPr>
      </w:pPr>
      <w:r w:rsidRPr="008B2C1A">
        <w:rPr>
          <w:rFonts w:ascii="Times New Roman" w:hAnsi="Times New Roman"/>
          <w:b/>
          <w:bCs/>
          <w:sz w:val="28"/>
          <w:szCs w:val="28"/>
          <w:lang w:eastAsia="ru-RU"/>
        </w:rPr>
        <w:t>Составител</w:t>
      </w:r>
      <w:r>
        <w:rPr>
          <w:rFonts w:ascii="Times New Roman" w:hAnsi="Times New Roman"/>
          <w:b/>
          <w:bCs/>
          <w:sz w:val="28"/>
          <w:szCs w:val="28"/>
          <w:lang w:eastAsia="ru-RU"/>
        </w:rPr>
        <w:t>и</w:t>
      </w:r>
      <w:r w:rsidRPr="008B2C1A">
        <w:rPr>
          <w:rFonts w:ascii="Times New Roman" w:hAnsi="Times New Roman"/>
          <w:b/>
          <w:bCs/>
          <w:sz w:val="28"/>
          <w:szCs w:val="28"/>
          <w:lang w:eastAsia="ru-RU"/>
        </w:rPr>
        <w:t xml:space="preserve">: </w:t>
      </w:r>
    </w:p>
    <w:p w14:paraId="6473CA9B" w14:textId="77777777" w:rsidR="00FC75EA" w:rsidRDefault="00FC75EA" w:rsidP="00FC75EA">
      <w:pPr>
        <w:spacing w:after="0" w:line="240" w:lineRule="auto"/>
        <w:jc w:val="right"/>
        <w:rPr>
          <w:rFonts w:ascii="Times New Roman" w:hAnsi="Times New Roman"/>
          <w:bCs/>
          <w:sz w:val="28"/>
          <w:szCs w:val="28"/>
          <w:lang w:eastAsia="ru-RU"/>
        </w:rPr>
      </w:pPr>
      <w:r>
        <w:rPr>
          <w:rFonts w:ascii="Times New Roman" w:hAnsi="Times New Roman"/>
          <w:bCs/>
          <w:sz w:val="28"/>
          <w:szCs w:val="28"/>
          <w:lang w:eastAsia="ru-RU"/>
        </w:rPr>
        <w:t>Фёдорова Ольга Юрьевна</w:t>
      </w:r>
    </w:p>
    <w:p w14:paraId="49307EEA" w14:textId="77777777" w:rsidR="00FC75EA" w:rsidRDefault="00FC75EA" w:rsidP="00FC75EA">
      <w:pPr>
        <w:spacing w:after="0" w:line="240" w:lineRule="auto"/>
        <w:jc w:val="right"/>
        <w:rPr>
          <w:rFonts w:ascii="Times New Roman" w:hAnsi="Times New Roman"/>
          <w:bCs/>
          <w:sz w:val="28"/>
          <w:szCs w:val="28"/>
          <w:lang w:eastAsia="ru-RU"/>
        </w:rPr>
      </w:pPr>
      <w:r>
        <w:rPr>
          <w:rFonts w:ascii="Times New Roman" w:hAnsi="Times New Roman"/>
          <w:bCs/>
          <w:sz w:val="28"/>
          <w:szCs w:val="28"/>
          <w:lang w:eastAsia="ru-RU"/>
        </w:rPr>
        <w:t>Кулешова Вера Владимировна</w:t>
      </w:r>
    </w:p>
    <w:p w14:paraId="2DEC416E" w14:textId="77777777" w:rsidR="008B2C1A" w:rsidRPr="008B2C1A" w:rsidRDefault="008B2C1A" w:rsidP="008B2C1A">
      <w:pPr>
        <w:spacing w:after="0" w:line="240" w:lineRule="auto"/>
        <w:jc w:val="right"/>
        <w:rPr>
          <w:rFonts w:ascii="Times New Roman" w:hAnsi="Times New Roman"/>
          <w:b/>
          <w:bCs/>
          <w:sz w:val="28"/>
          <w:szCs w:val="28"/>
          <w:lang w:eastAsia="ru-RU"/>
        </w:rPr>
      </w:pPr>
    </w:p>
    <w:p w14:paraId="5B96E503" w14:textId="77777777" w:rsidR="008B2C1A" w:rsidRPr="008B2C1A" w:rsidRDefault="008B2C1A" w:rsidP="008B2C1A">
      <w:pPr>
        <w:spacing w:after="0" w:line="240" w:lineRule="auto"/>
        <w:jc w:val="right"/>
        <w:rPr>
          <w:rFonts w:ascii="Times New Roman" w:hAnsi="Times New Roman"/>
          <w:b/>
          <w:bCs/>
          <w:sz w:val="28"/>
          <w:szCs w:val="28"/>
          <w:lang w:eastAsia="ru-RU"/>
        </w:rPr>
      </w:pPr>
    </w:p>
    <w:p w14:paraId="46DC8BF1"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15F16CF4"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69ED7C4B"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56C6372A"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0D3F3202" w14:textId="12EF5670" w:rsidR="008B2C1A" w:rsidRDefault="008B2C1A" w:rsidP="008B2C1A">
      <w:pPr>
        <w:spacing w:after="0" w:line="240" w:lineRule="auto"/>
        <w:jc w:val="center"/>
        <w:rPr>
          <w:rFonts w:ascii="Times New Roman" w:hAnsi="Times New Roman"/>
          <w:b/>
          <w:bCs/>
          <w:sz w:val="28"/>
          <w:szCs w:val="28"/>
          <w:lang w:eastAsia="ru-RU"/>
        </w:rPr>
      </w:pPr>
    </w:p>
    <w:p w14:paraId="02D3BEBD" w14:textId="1049070B" w:rsidR="00C54989" w:rsidRDefault="00C54989" w:rsidP="008B2C1A">
      <w:pPr>
        <w:spacing w:after="0" w:line="240" w:lineRule="auto"/>
        <w:jc w:val="center"/>
        <w:rPr>
          <w:rFonts w:ascii="Times New Roman" w:hAnsi="Times New Roman"/>
          <w:b/>
          <w:bCs/>
          <w:sz w:val="28"/>
          <w:szCs w:val="28"/>
          <w:lang w:eastAsia="ru-RU"/>
        </w:rPr>
      </w:pPr>
    </w:p>
    <w:p w14:paraId="5C9FF52F" w14:textId="77777777" w:rsidR="00C54989" w:rsidRPr="008B2C1A" w:rsidRDefault="00C54989" w:rsidP="008B2C1A">
      <w:pPr>
        <w:spacing w:after="0" w:line="240" w:lineRule="auto"/>
        <w:jc w:val="center"/>
        <w:rPr>
          <w:rFonts w:ascii="Times New Roman" w:hAnsi="Times New Roman"/>
          <w:b/>
          <w:bCs/>
          <w:sz w:val="28"/>
          <w:szCs w:val="28"/>
          <w:lang w:eastAsia="ru-RU"/>
        </w:rPr>
      </w:pPr>
    </w:p>
    <w:p w14:paraId="4C6E31D8"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3A7B115F"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3DD57ECA" w14:textId="77777777" w:rsidR="008B2C1A" w:rsidRPr="008B2C1A" w:rsidRDefault="008B2C1A" w:rsidP="008B2C1A">
      <w:pPr>
        <w:spacing w:after="0" w:line="240" w:lineRule="auto"/>
        <w:jc w:val="center"/>
        <w:rPr>
          <w:rFonts w:ascii="Times New Roman" w:hAnsi="Times New Roman"/>
          <w:b/>
          <w:bCs/>
          <w:sz w:val="28"/>
          <w:szCs w:val="28"/>
          <w:lang w:eastAsia="ru-RU"/>
        </w:rPr>
      </w:pPr>
    </w:p>
    <w:p w14:paraId="426DDFAD" w14:textId="03EB3D7D" w:rsidR="008B2C1A" w:rsidRPr="008B2C1A" w:rsidRDefault="008B2C1A" w:rsidP="008B2C1A">
      <w:pPr>
        <w:spacing w:after="0" w:line="240" w:lineRule="auto"/>
        <w:jc w:val="center"/>
        <w:rPr>
          <w:rFonts w:ascii="Times New Roman" w:hAnsi="Times New Roman"/>
          <w:bCs/>
          <w:sz w:val="28"/>
          <w:szCs w:val="28"/>
          <w:lang w:eastAsia="ru-RU"/>
        </w:rPr>
      </w:pPr>
      <w:r w:rsidRPr="008B2C1A">
        <w:rPr>
          <w:rFonts w:ascii="Times New Roman" w:hAnsi="Times New Roman"/>
          <w:bCs/>
          <w:sz w:val="28"/>
          <w:szCs w:val="28"/>
          <w:lang w:eastAsia="ru-RU"/>
        </w:rPr>
        <w:t>202</w:t>
      </w:r>
      <w:r w:rsidR="00FC75EA">
        <w:rPr>
          <w:rFonts w:ascii="Times New Roman" w:hAnsi="Times New Roman"/>
          <w:bCs/>
          <w:sz w:val="28"/>
          <w:szCs w:val="28"/>
          <w:lang w:eastAsia="ru-RU"/>
        </w:rPr>
        <w:t>3</w:t>
      </w:r>
      <w:r w:rsidRPr="008B2C1A">
        <w:rPr>
          <w:rFonts w:ascii="Times New Roman" w:hAnsi="Times New Roman"/>
          <w:bCs/>
          <w:sz w:val="28"/>
          <w:szCs w:val="28"/>
          <w:lang w:eastAsia="ru-RU"/>
        </w:rPr>
        <w:t xml:space="preserve"> год</w:t>
      </w:r>
    </w:p>
    <w:p w14:paraId="6328E88E" w14:textId="77777777" w:rsidR="008B2C1A" w:rsidRDefault="008B2C1A">
      <w:pPr>
        <w:rPr>
          <w:rFonts w:ascii="Times New Roman" w:hAnsi="Times New Roman"/>
          <w:b/>
          <w:color w:val="000000"/>
          <w:sz w:val="24"/>
          <w:szCs w:val="24"/>
        </w:rPr>
      </w:pPr>
    </w:p>
    <w:p w14:paraId="4108A9A3" w14:textId="799BA57F" w:rsidR="008B2C1A" w:rsidRDefault="008B2C1A">
      <w:pPr>
        <w:rPr>
          <w:rFonts w:ascii="Times New Roman" w:hAnsi="Times New Roman"/>
          <w:b/>
          <w:color w:val="000000"/>
          <w:sz w:val="24"/>
          <w:szCs w:val="24"/>
        </w:rPr>
      </w:pPr>
      <w:r>
        <w:rPr>
          <w:rFonts w:ascii="Times New Roman" w:hAnsi="Times New Roman"/>
          <w:b/>
          <w:color w:val="000000"/>
          <w:sz w:val="24"/>
          <w:szCs w:val="24"/>
        </w:rPr>
        <w:br w:type="page"/>
      </w:r>
    </w:p>
    <w:p w14:paraId="2CF220E2" w14:textId="113DF192" w:rsidR="00A06C62" w:rsidRDefault="00A06C62" w:rsidP="004B74FA">
      <w:pPr>
        <w:autoSpaceDE w:val="0"/>
        <w:autoSpaceDN w:val="0"/>
        <w:adjustRightInd w:val="0"/>
        <w:spacing w:after="0" w:line="240" w:lineRule="auto"/>
        <w:ind w:firstLine="708"/>
        <w:jc w:val="both"/>
      </w:pPr>
      <w:r w:rsidRPr="006850B0">
        <w:rPr>
          <w:rFonts w:ascii="Times New Roman" w:hAnsi="Times New Roman"/>
          <w:sz w:val="24"/>
          <w:szCs w:val="24"/>
        </w:rPr>
        <w:lastRenderedPageBreak/>
        <w:t xml:space="preserve">Рабочая программа </w:t>
      </w:r>
      <w:r w:rsidR="004B74FA" w:rsidRPr="004B74FA">
        <w:rPr>
          <w:rFonts w:ascii="Times New Roman" w:hAnsi="Times New Roman"/>
          <w:sz w:val="24"/>
          <w:szCs w:val="24"/>
        </w:rPr>
        <w:t xml:space="preserve">дополнительных платных образовательных услуг </w:t>
      </w:r>
      <w:r w:rsidRPr="006850B0">
        <w:rPr>
          <w:rFonts w:ascii="Times New Roman" w:hAnsi="Times New Roman"/>
          <w:sz w:val="24"/>
          <w:szCs w:val="24"/>
        </w:rPr>
        <w:t>«</w:t>
      </w:r>
      <w:r>
        <w:rPr>
          <w:rFonts w:ascii="Times New Roman" w:hAnsi="Times New Roman"/>
          <w:sz w:val="24"/>
          <w:szCs w:val="24"/>
        </w:rPr>
        <w:t>Занимательная</w:t>
      </w:r>
      <w:r w:rsidR="005D0481">
        <w:rPr>
          <w:rFonts w:ascii="Times New Roman" w:hAnsi="Times New Roman"/>
          <w:sz w:val="24"/>
          <w:szCs w:val="24"/>
        </w:rPr>
        <w:t xml:space="preserve"> математика» разработана для </w:t>
      </w:r>
      <w:r w:rsidR="000B7FF5">
        <w:rPr>
          <w:rFonts w:ascii="Times New Roman" w:hAnsi="Times New Roman"/>
          <w:sz w:val="24"/>
          <w:szCs w:val="24"/>
        </w:rPr>
        <w:t>3</w:t>
      </w:r>
      <w:r>
        <w:rPr>
          <w:rFonts w:ascii="Times New Roman" w:hAnsi="Times New Roman"/>
          <w:sz w:val="24"/>
          <w:szCs w:val="24"/>
        </w:rPr>
        <w:t xml:space="preserve"> класса</w:t>
      </w:r>
      <w:r w:rsidRPr="006850B0">
        <w:rPr>
          <w:rFonts w:ascii="Times New Roman" w:hAnsi="Times New Roman"/>
          <w:sz w:val="24"/>
          <w:szCs w:val="24"/>
        </w:rPr>
        <w:t xml:space="preserve">, составлена на основе авторской программы </w:t>
      </w:r>
      <w:r w:rsidRPr="00A06C62">
        <w:rPr>
          <w:rFonts w:ascii="Times New Roman" w:eastAsia="Calibri" w:hAnsi="Times New Roman"/>
        </w:rPr>
        <w:t>О.</w:t>
      </w:r>
      <w:r w:rsidR="004B74FA">
        <w:rPr>
          <w:rFonts w:ascii="Times New Roman" w:eastAsia="Calibri" w:hAnsi="Times New Roman"/>
        </w:rPr>
        <w:t xml:space="preserve"> </w:t>
      </w:r>
      <w:r w:rsidRPr="00A06C62">
        <w:rPr>
          <w:rFonts w:ascii="Times New Roman" w:eastAsia="Calibri" w:hAnsi="Times New Roman"/>
        </w:rPr>
        <w:t>А.</w:t>
      </w:r>
      <w:r w:rsidR="004B74FA">
        <w:rPr>
          <w:rFonts w:ascii="Times New Roman" w:eastAsia="Calibri" w:hAnsi="Times New Roman"/>
        </w:rPr>
        <w:t xml:space="preserve"> </w:t>
      </w:r>
      <w:r w:rsidRPr="00A06C62">
        <w:rPr>
          <w:rFonts w:ascii="Times New Roman" w:eastAsia="Calibri" w:hAnsi="Times New Roman"/>
        </w:rPr>
        <w:t>Холодовой</w:t>
      </w:r>
      <w:r>
        <w:rPr>
          <w:rFonts w:ascii="Times New Roman" w:eastAsia="Calibri" w:hAnsi="Times New Roman"/>
        </w:rPr>
        <w:t xml:space="preserve"> «Занимательная математика»,</w:t>
      </w:r>
      <w:r w:rsidR="004B74FA">
        <w:rPr>
          <w:rFonts w:ascii="Times New Roman" w:eastAsia="Calibri" w:hAnsi="Times New Roman"/>
        </w:rPr>
        <w:t xml:space="preserve"> </w:t>
      </w:r>
      <w:r w:rsidRPr="00A06C62">
        <w:rPr>
          <w:rFonts w:ascii="Times New Roman" w:hAnsi="Times New Roman"/>
          <w:color w:val="000000"/>
          <w:sz w:val="24"/>
          <w:szCs w:val="24"/>
          <w:shd w:val="clear" w:color="auto" w:fill="FFFFFF"/>
        </w:rPr>
        <w:t>курс «Заниматика. Юным умникам и умницам</w:t>
      </w:r>
      <w:r w:rsidR="004B74FA" w:rsidRPr="00A06C62">
        <w:rPr>
          <w:rFonts w:ascii="Times New Roman" w:hAnsi="Times New Roman"/>
          <w:color w:val="000000"/>
          <w:sz w:val="24"/>
          <w:szCs w:val="24"/>
          <w:shd w:val="clear" w:color="auto" w:fill="FFFFFF"/>
        </w:rPr>
        <w:t>».</w:t>
      </w:r>
      <w:r w:rsidR="004B74FA" w:rsidRPr="006850B0">
        <w:rPr>
          <w:rFonts w:ascii="Times New Roman" w:hAnsi="Times New Roman"/>
          <w:bCs/>
          <w:color w:val="000000"/>
          <w:spacing w:val="-3"/>
          <w:sz w:val="24"/>
          <w:szCs w:val="24"/>
        </w:rPr>
        <w:t xml:space="preserve"> –</w:t>
      </w:r>
      <w:r w:rsidRPr="006850B0">
        <w:rPr>
          <w:rFonts w:ascii="Times New Roman" w:hAnsi="Times New Roman"/>
          <w:bCs/>
          <w:color w:val="000000"/>
          <w:spacing w:val="-3"/>
          <w:sz w:val="24"/>
          <w:szCs w:val="24"/>
        </w:rPr>
        <w:t xml:space="preserve"> Москва: РОСТ книга, 20</w:t>
      </w:r>
      <w:r w:rsidR="0070720C">
        <w:rPr>
          <w:rFonts w:ascii="Times New Roman" w:hAnsi="Times New Roman"/>
          <w:bCs/>
          <w:color w:val="000000"/>
          <w:spacing w:val="-3"/>
          <w:sz w:val="24"/>
          <w:szCs w:val="24"/>
        </w:rPr>
        <w:t>19</w:t>
      </w:r>
      <w:r>
        <w:rPr>
          <w:rFonts w:ascii="Times New Roman" w:hAnsi="Times New Roman"/>
          <w:bCs/>
          <w:color w:val="000000"/>
          <w:spacing w:val="-3"/>
          <w:sz w:val="24"/>
          <w:szCs w:val="24"/>
        </w:rPr>
        <w:t xml:space="preserve"> </w:t>
      </w:r>
      <w:r w:rsidRPr="006850B0">
        <w:rPr>
          <w:rFonts w:ascii="Times New Roman" w:hAnsi="Times New Roman"/>
          <w:bCs/>
          <w:color w:val="000000"/>
          <w:spacing w:val="-3"/>
          <w:sz w:val="24"/>
          <w:szCs w:val="24"/>
        </w:rPr>
        <w:t>г.</w:t>
      </w:r>
      <w:r w:rsidR="004B74FA" w:rsidRPr="004B74FA">
        <w:t xml:space="preserve"> </w:t>
      </w:r>
      <w:r w:rsidR="004B74FA" w:rsidRPr="004B74FA">
        <w:rPr>
          <w:rFonts w:ascii="Times New Roman" w:hAnsi="Times New Roman"/>
          <w:bCs/>
          <w:color w:val="000000"/>
          <w:spacing w:val="-3"/>
          <w:sz w:val="24"/>
          <w:szCs w:val="24"/>
        </w:rPr>
        <w:t>Программа разработана с учетом особенностей первой ступени общего образования. Программа учитывает возрастные и психологические особенности младшего школьника.</w:t>
      </w:r>
      <w:r w:rsidR="004B74FA">
        <w:rPr>
          <w:rFonts w:ascii="Times New Roman" w:hAnsi="Times New Roman"/>
          <w:bCs/>
          <w:color w:val="000000"/>
          <w:spacing w:val="-3"/>
          <w:sz w:val="24"/>
          <w:szCs w:val="24"/>
        </w:rPr>
        <w:t xml:space="preserve"> </w:t>
      </w:r>
      <w:r w:rsidRPr="006850B0">
        <w:rPr>
          <w:rFonts w:ascii="Times New Roman" w:hAnsi="Times New Roman"/>
          <w:sz w:val="24"/>
          <w:szCs w:val="24"/>
        </w:rPr>
        <w:t>Нормативно-правовой базой рабочей программы является ФГОС НОО</w:t>
      </w:r>
      <w:r w:rsidR="004B74FA">
        <w:rPr>
          <w:rFonts w:ascii="Times New Roman" w:hAnsi="Times New Roman"/>
          <w:sz w:val="24"/>
          <w:szCs w:val="24"/>
        </w:rPr>
        <w:t>.</w:t>
      </w:r>
    </w:p>
    <w:p w14:paraId="5FE43E17" w14:textId="4848636D" w:rsidR="00A06C62" w:rsidRPr="00A06C62" w:rsidRDefault="0070720C" w:rsidP="00A06C62">
      <w:pPr>
        <w:spacing w:after="0" w:line="240" w:lineRule="auto"/>
        <w:ind w:left="20" w:right="20" w:firstLine="400"/>
        <w:jc w:val="both"/>
        <w:rPr>
          <w:rFonts w:ascii="Times New Roman" w:hAnsi="Times New Roman"/>
          <w:sz w:val="24"/>
          <w:szCs w:val="24"/>
        </w:rPr>
      </w:pPr>
      <w:r>
        <w:rPr>
          <w:rFonts w:ascii="Times New Roman" w:hAnsi="Times New Roman"/>
          <w:sz w:val="24"/>
          <w:szCs w:val="24"/>
        </w:rPr>
        <w:t>Программа</w:t>
      </w:r>
      <w:r w:rsidR="00A06C62" w:rsidRPr="00A06C62">
        <w:rPr>
          <w:rFonts w:ascii="Times New Roman" w:hAnsi="Times New Roman"/>
          <w:sz w:val="24"/>
          <w:szCs w:val="24"/>
        </w:rPr>
        <w:t xml:space="preserve"> предназначен</w:t>
      </w:r>
      <w:r>
        <w:rPr>
          <w:rFonts w:ascii="Times New Roman" w:hAnsi="Times New Roman"/>
          <w:sz w:val="24"/>
          <w:szCs w:val="24"/>
        </w:rPr>
        <w:t>а</w:t>
      </w:r>
      <w:r w:rsidR="00A06C62" w:rsidRPr="00A06C62">
        <w:rPr>
          <w:rFonts w:ascii="Times New Roman" w:hAnsi="Times New Roman"/>
          <w:sz w:val="24"/>
          <w:szCs w:val="24"/>
        </w:rPr>
        <w:t xml:space="preserve"> для развития математических способностей учащихся, для формирования элементов логической и алгоритмической грамотности, коммуникативных умений младших школьников с применением коллективных форм организации занятий и использованием современных средств обучения. Создание на занятиях ситуаций активного поиска, предоставление возможности сделать собственное «открытие», знакомство с оригинальными путями рассуждений, овладение элементарными навыками исследовательской деятельности позволят обучающимся реализовать свои возможности, приобрести уверенность в своих силах.</w:t>
      </w:r>
    </w:p>
    <w:p w14:paraId="522ED6D7" w14:textId="6DA112A2" w:rsidR="00A06C62" w:rsidRPr="00A06C62" w:rsidRDefault="000B7FF5" w:rsidP="00A06C62">
      <w:pPr>
        <w:spacing w:after="0" w:line="240" w:lineRule="auto"/>
        <w:ind w:left="20" w:right="20" w:firstLine="400"/>
        <w:jc w:val="both"/>
        <w:rPr>
          <w:rFonts w:ascii="Times New Roman" w:hAnsi="Times New Roman"/>
          <w:sz w:val="24"/>
          <w:szCs w:val="24"/>
        </w:rPr>
      </w:pPr>
      <w:r w:rsidRPr="000B7FF5">
        <w:rPr>
          <w:rFonts w:ascii="Times New Roman" w:hAnsi="Times New Roman"/>
          <w:sz w:val="24"/>
          <w:szCs w:val="24"/>
        </w:rPr>
        <w:t>Данн</w:t>
      </w:r>
      <w:r w:rsidR="0070720C">
        <w:rPr>
          <w:rFonts w:ascii="Times New Roman" w:hAnsi="Times New Roman"/>
          <w:sz w:val="24"/>
          <w:szCs w:val="24"/>
        </w:rPr>
        <w:t>ая</w:t>
      </w:r>
      <w:r w:rsidRPr="000B7FF5">
        <w:rPr>
          <w:rFonts w:ascii="Times New Roman" w:hAnsi="Times New Roman"/>
          <w:sz w:val="24"/>
          <w:szCs w:val="24"/>
        </w:rPr>
        <w:t xml:space="preserve"> </w:t>
      </w:r>
      <w:r w:rsidR="0070720C">
        <w:rPr>
          <w:rFonts w:ascii="Times New Roman" w:hAnsi="Times New Roman"/>
          <w:sz w:val="24"/>
          <w:szCs w:val="24"/>
        </w:rPr>
        <w:t>программа</w:t>
      </w:r>
      <w:r w:rsidRPr="000B7FF5">
        <w:rPr>
          <w:rFonts w:ascii="Times New Roman" w:hAnsi="Times New Roman"/>
          <w:sz w:val="24"/>
          <w:szCs w:val="24"/>
        </w:rPr>
        <w:t xml:space="preserve"> позволит: ознакомиться со многими интересными вопросами математики на данном этапе обучения, выходящими за рамки школьной программы; расширить целостное представление о проблеме данной науки; развить у детей математический образ мышления (краткость речи, умелое использование символики, правильное применение математической терминологии). Решение математических задач, связанных с логическим мышлением, закрепит интерес детей к познавательной деятельности, будет способствовать развитию мыслительных операций и общему интеллектуальному развитию</w:t>
      </w:r>
      <w:r w:rsidR="00A06C62" w:rsidRPr="00A06C62">
        <w:rPr>
          <w:rFonts w:ascii="Times New Roman" w:hAnsi="Times New Roman"/>
          <w:sz w:val="24"/>
          <w:szCs w:val="24"/>
        </w:rPr>
        <w:t>.</w:t>
      </w:r>
    </w:p>
    <w:p w14:paraId="27ACB46A" w14:textId="5ED40E26" w:rsidR="00413E8E" w:rsidRPr="00413E8E" w:rsidRDefault="00413E8E" w:rsidP="00413E8E">
      <w:pPr>
        <w:spacing w:after="0" w:line="240" w:lineRule="auto"/>
        <w:ind w:right="20" w:firstLine="426"/>
        <w:jc w:val="both"/>
        <w:rPr>
          <w:rFonts w:ascii="Times New Roman" w:eastAsiaTheme="minorHAnsi" w:hAnsi="Times New Roman"/>
          <w:color w:val="000000"/>
          <w:sz w:val="24"/>
          <w:szCs w:val="24"/>
        </w:rPr>
      </w:pPr>
      <w:r w:rsidRPr="00413E8E">
        <w:rPr>
          <w:rFonts w:ascii="Times New Roman" w:eastAsiaTheme="minorHAnsi" w:hAnsi="Times New Roman"/>
          <w:color w:val="000000"/>
          <w:sz w:val="24"/>
          <w:szCs w:val="24"/>
        </w:rPr>
        <w:t>Цель: создание условий для развития математического образа мышления.</w:t>
      </w:r>
    </w:p>
    <w:p w14:paraId="29B3C1BE" w14:textId="082FB222" w:rsidR="00413E8E" w:rsidRPr="00413E8E" w:rsidRDefault="00413E8E" w:rsidP="00413E8E">
      <w:pPr>
        <w:spacing w:after="0" w:line="240" w:lineRule="auto"/>
        <w:ind w:right="20" w:firstLine="426"/>
        <w:jc w:val="both"/>
        <w:rPr>
          <w:rFonts w:ascii="Times New Roman" w:eastAsiaTheme="minorHAnsi" w:hAnsi="Times New Roman"/>
          <w:color w:val="000000"/>
          <w:sz w:val="24"/>
          <w:szCs w:val="24"/>
        </w:rPr>
      </w:pPr>
      <w:r w:rsidRPr="00413E8E">
        <w:rPr>
          <w:rFonts w:ascii="Times New Roman" w:eastAsiaTheme="minorHAnsi" w:hAnsi="Times New Roman"/>
          <w:color w:val="000000"/>
          <w:sz w:val="24"/>
          <w:szCs w:val="24"/>
        </w:rPr>
        <w:t xml:space="preserve">Задачи: </w:t>
      </w:r>
    </w:p>
    <w:p w14:paraId="0A560CFE" w14:textId="75C58FEE" w:rsidR="00413E8E" w:rsidRPr="00413E8E" w:rsidRDefault="00413E8E" w:rsidP="00413E8E">
      <w:pPr>
        <w:pStyle w:val="a5"/>
        <w:numPr>
          <w:ilvl w:val="0"/>
          <w:numId w:val="14"/>
        </w:numPr>
        <w:spacing w:after="0" w:line="240" w:lineRule="auto"/>
        <w:ind w:right="20"/>
        <w:jc w:val="both"/>
        <w:rPr>
          <w:rFonts w:ascii="Times New Roman" w:eastAsiaTheme="minorHAnsi" w:hAnsi="Times New Roman"/>
          <w:color w:val="000000"/>
          <w:sz w:val="24"/>
          <w:szCs w:val="24"/>
        </w:rPr>
      </w:pPr>
      <w:r w:rsidRPr="00413E8E">
        <w:rPr>
          <w:rFonts w:ascii="Times New Roman" w:eastAsiaTheme="minorHAnsi" w:hAnsi="Times New Roman"/>
          <w:color w:val="000000"/>
          <w:sz w:val="24"/>
          <w:szCs w:val="24"/>
        </w:rPr>
        <w:t xml:space="preserve">расширять кругозор обучающихся в различных областях элементарной математики; </w:t>
      </w:r>
    </w:p>
    <w:p w14:paraId="7DBD596B" w14:textId="77777777" w:rsidR="00413E8E" w:rsidRPr="00413E8E" w:rsidRDefault="00413E8E" w:rsidP="00413E8E">
      <w:pPr>
        <w:pStyle w:val="a5"/>
        <w:numPr>
          <w:ilvl w:val="0"/>
          <w:numId w:val="14"/>
        </w:numPr>
        <w:spacing w:after="0" w:line="240" w:lineRule="auto"/>
        <w:ind w:right="20"/>
        <w:jc w:val="both"/>
        <w:rPr>
          <w:rFonts w:ascii="Times New Roman" w:eastAsiaTheme="minorHAnsi" w:hAnsi="Times New Roman"/>
          <w:color w:val="000000"/>
          <w:sz w:val="24"/>
          <w:szCs w:val="24"/>
        </w:rPr>
      </w:pPr>
      <w:r w:rsidRPr="00413E8E">
        <w:rPr>
          <w:rFonts w:ascii="Times New Roman" w:eastAsiaTheme="minorHAnsi" w:hAnsi="Times New Roman"/>
          <w:color w:val="000000"/>
          <w:sz w:val="24"/>
          <w:szCs w:val="24"/>
        </w:rPr>
        <w:t xml:space="preserve">расширять математические знания в области многозначных чисел; </w:t>
      </w:r>
    </w:p>
    <w:p w14:paraId="1D6820E4" w14:textId="2E353D61" w:rsidR="00413E8E" w:rsidRPr="00413E8E" w:rsidRDefault="00413E8E" w:rsidP="00413E8E">
      <w:pPr>
        <w:pStyle w:val="a5"/>
        <w:numPr>
          <w:ilvl w:val="0"/>
          <w:numId w:val="14"/>
        </w:numPr>
        <w:spacing w:after="0" w:line="240" w:lineRule="auto"/>
        <w:ind w:right="20"/>
        <w:jc w:val="both"/>
        <w:rPr>
          <w:rFonts w:ascii="Times New Roman" w:eastAsiaTheme="minorHAnsi" w:hAnsi="Times New Roman"/>
          <w:color w:val="000000"/>
          <w:sz w:val="24"/>
          <w:szCs w:val="24"/>
        </w:rPr>
      </w:pPr>
      <w:r w:rsidRPr="00413E8E">
        <w:rPr>
          <w:rFonts w:ascii="Times New Roman" w:eastAsiaTheme="minorHAnsi" w:hAnsi="Times New Roman"/>
          <w:color w:val="000000"/>
          <w:sz w:val="24"/>
          <w:szCs w:val="24"/>
        </w:rPr>
        <w:t xml:space="preserve">учить правильно применять математическую терминологию; </w:t>
      </w:r>
    </w:p>
    <w:p w14:paraId="38976A00" w14:textId="69D6250B" w:rsidR="00413E8E" w:rsidRPr="00413E8E" w:rsidRDefault="00413E8E" w:rsidP="00413E8E">
      <w:pPr>
        <w:pStyle w:val="a5"/>
        <w:numPr>
          <w:ilvl w:val="0"/>
          <w:numId w:val="14"/>
        </w:numPr>
        <w:spacing w:after="0" w:line="240" w:lineRule="auto"/>
        <w:ind w:right="20"/>
        <w:jc w:val="both"/>
        <w:rPr>
          <w:rFonts w:ascii="Times New Roman" w:eastAsiaTheme="minorHAnsi" w:hAnsi="Times New Roman"/>
          <w:color w:val="000000"/>
          <w:sz w:val="24"/>
          <w:szCs w:val="24"/>
        </w:rPr>
      </w:pPr>
      <w:r w:rsidRPr="00413E8E">
        <w:rPr>
          <w:rFonts w:ascii="Times New Roman" w:eastAsiaTheme="minorHAnsi" w:hAnsi="Times New Roman"/>
          <w:color w:val="000000"/>
          <w:sz w:val="24"/>
          <w:szCs w:val="24"/>
        </w:rPr>
        <w:t>учить делать доступные выводы и обобщения, обосновывать собственные мысли;</w:t>
      </w:r>
    </w:p>
    <w:p w14:paraId="22499A46" w14:textId="79C22194" w:rsidR="00413E8E" w:rsidRPr="00413E8E" w:rsidRDefault="00413E8E" w:rsidP="00413E8E">
      <w:pPr>
        <w:pStyle w:val="a5"/>
        <w:numPr>
          <w:ilvl w:val="0"/>
          <w:numId w:val="14"/>
        </w:numPr>
        <w:spacing w:after="0" w:line="240" w:lineRule="auto"/>
        <w:ind w:right="20"/>
        <w:jc w:val="both"/>
        <w:rPr>
          <w:rFonts w:ascii="Times New Roman" w:eastAsiaTheme="minorHAnsi" w:hAnsi="Times New Roman"/>
          <w:color w:val="000000"/>
          <w:sz w:val="24"/>
          <w:szCs w:val="24"/>
        </w:rPr>
      </w:pPr>
      <w:r w:rsidRPr="00413E8E">
        <w:rPr>
          <w:rFonts w:ascii="Times New Roman" w:eastAsiaTheme="minorHAnsi" w:hAnsi="Times New Roman"/>
          <w:color w:val="000000"/>
          <w:sz w:val="24"/>
          <w:szCs w:val="24"/>
        </w:rPr>
        <w:t>развивать познавательную активность и самостоятельность обучающихся</w:t>
      </w:r>
      <w:r>
        <w:rPr>
          <w:rFonts w:ascii="Times New Roman" w:eastAsiaTheme="minorHAnsi" w:hAnsi="Times New Roman"/>
          <w:color w:val="000000"/>
          <w:sz w:val="24"/>
          <w:szCs w:val="24"/>
        </w:rPr>
        <w:t>.</w:t>
      </w:r>
    </w:p>
    <w:p w14:paraId="7757A051" w14:textId="77777777" w:rsidR="00413E8E" w:rsidRPr="00413E8E" w:rsidRDefault="00413E8E" w:rsidP="00413E8E">
      <w:pPr>
        <w:autoSpaceDE w:val="0"/>
        <w:autoSpaceDN w:val="0"/>
        <w:adjustRightInd w:val="0"/>
        <w:spacing w:after="0" w:line="240" w:lineRule="auto"/>
        <w:rPr>
          <w:rFonts w:ascii="Times New Roman" w:eastAsiaTheme="minorHAnsi" w:hAnsi="Times New Roman"/>
          <w:color w:val="000000"/>
          <w:sz w:val="24"/>
          <w:szCs w:val="24"/>
        </w:rPr>
      </w:pPr>
      <w:r w:rsidRPr="00413E8E">
        <w:rPr>
          <w:rFonts w:ascii="Times New Roman" w:eastAsiaTheme="minorHAnsi" w:hAnsi="Times New Roman"/>
          <w:color w:val="000000"/>
          <w:sz w:val="24"/>
          <w:szCs w:val="24"/>
        </w:rPr>
        <w:t>Формы организации учебной деятельности на занятии: фронтальная, индивидуальная, групповая и коллективная.</w:t>
      </w:r>
    </w:p>
    <w:p w14:paraId="056D33E0" w14:textId="77777777" w:rsidR="00413E8E" w:rsidRDefault="00413E8E" w:rsidP="00413E8E">
      <w:pPr>
        <w:spacing w:after="0" w:line="240" w:lineRule="auto"/>
        <w:ind w:right="20" w:firstLine="426"/>
        <w:jc w:val="both"/>
        <w:rPr>
          <w:rFonts w:ascii="Times New Roman" w:eastAsiaTheme="minorHAnsi" w:hAnsi="Times New Roman"/>
          <w:color w:val="000000"/>
          <w:sz w:val="24"/>
          <w:szCs w:val="24"/>
        </w:rPr>
      </w:pPr>
      <w:r w:rsidRPr="00413E8E">
        <w:rPr>
          <w:rFonts w:ascii="Times New Roman" w:eastAsiaTheme="minorHAnsi" w:hAnsi="Times New Roman"/>
          <w:color w:val="000000"/>
          <w:sz w:val="24"/>
          <w:szCs w:val="24"/>
        </w:rPr>
        <w:t>Обучение по программе осуществляется в виде теоретических и практических занятий: беседа, интеллектуальная игра, викторина, интегрированные занятия, практикум по решению задач повышенной сложности, турниры, олимпиада, дидактические игры</w:t>
      </w:r>
      <w:r>
        <w:rPr>
          <w:rFonts w:ascii="Times New Roman" w:eastAsiaTheme="minorHAnsi" w:hAnsi="Times New Roman"/>
          <w:color w:val="000000"/>
          <w:sz w:val="24"/>
          <w:szCs w:val="24"/>
        </w:rPr>
        <w:t>.</w:t>
      </w:r>
    </w:p>
    <w:p w14:paraId="37A47E1E" w14:textId="4E0B49DB" w:rsidR="00413E8E" w:rsidRDefault="00413E8E" w:rsidP="00413E8E">
      <w:pPr>
        <w:spacing w:after="0" w:line="240" w:lineRule="auto"/>
        <w:ind w:right="20" w:firstLine="426"/>
        <w:jc w:val="both"/>
        <w:rPr>
          <w:rFonts w:ascii="Times New Roman" w:eastAsiaTheme="minorHAnsi" w:hAnsi="Times New Roman"/>
          <w:color w:val="000000"/>
          <w:sz w:val="24"/>
          <w:szCs w:val="24"/>
        </w:rPr>
      </w:pPr>
      <w:r w:rsidRPr="00413E8E">
        <w:rPr>
          <w:rFonts w:ascii="Times New Roman" w:eastAsiaTheme="minorHAnsi" w:hAnsi="Times New Roman"/>
          <w:color w:val="000000"/>
          <w:sz w:val="24"/>
          <w:szCs w:val="24"/>
        </w:rPr>
        <w:t xml:space="preserve"> Основные виды деятельности обучающихся: решение занимательных задач, оформление тематических газет, участие в математической олимпиаде, международной игре «Кенгуру», знакомство с научно-популярной литературой, связанной с математикой, решение проектных задач, работа в парах, группах, творческие работы.</w:t>
      </w:r>
    </w:p>
    <w:p w14:paraId="7B89F18F" w14:textId="77777777" w:rsidR="000B7FF5" w:rsidRPr="000B7FF5" w:rsidRDefault="000B7FF5" w:rsidP="000B7FF5">
      <w:pPr>
        <w:spacing w:after="0" w:line="240" w:lineRule="auto"/>
        <w:ind w:right="20" w:firstLine="426"/>
        <w:jc w:val="both"/>
        <w:rPr>
          <w:rFonts w:ascii="Times New Roman" w:eastAsiaTheme="minorHAnsi" w:hAnsi="Times New Roman"/>
          <w:color w:val="000000"/>
          <w:sz w:val="24"/>
          <w:szCs w:val="24"/>
        </w:rPr>
      </w:pPr>
      <w:r w:rsidRPr="000B7FF5">
        <w:rPr>
          <w:rFonts w:ascii="Times New Roman" w:eastAsiaTheme="minorHAnsi" w:hAnsi="Times New Roman"/>
          <w:b/>
          <w:bCs/>
          <w:color w:val="000000"/>
          <w:sz w:val="24"/>
          <w:szCs w:val="24"/>
        </w:rPr>
        <w:t>Структура занятия</w:t>
      </w:r>
    </w:p>
    <w:p w14:paraId="760507A9" w14:textId="77777777" w:rsidR="000B7FF5" w:rsidRPr="000B7FF5" w:rsidRDefault="000B7FF5" w:rsidP="000B7FF5">
      <w:pPr>
        <w:numPr>
          <w:ilvl w:val="0"/>
          <w:numId w:val="15"/>
        </w:numPr>
        <w:spacing w:after="0" w:line="240" w:lineRule="auto"/>
        <w:ind w:right="20"/>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u w:val="single"/>
        </w:rPr>
        <w:t>Орешки для ума</w:t>
      </w:r>
      <w:r w:rsidRPr="000B7FF5">
        <w:rPr>
          <w:rFonts w:ascii="Times New Roman" w:eastAsiaTheme="minorHAnsi" w:hAnsi="Times New Roman"/>
          <w:color w:val="000000"/>
          <w:sz w:val="24"/>
          <w:szCs w:val="24"/>
        </w:rPr>
        <w:t> (3 мин.)</w:t>
      </w:r>
    </w:p>
    <w:p w14:paraId="3A03E365" w14:textId="77777777" w:rsidR="000B7FF5" w:rsidRPr="000B7FF5" w:rsidRDefault="000B7FF5" w:rsidP="000B7FF5">
      <w:pPr>
        <w:spacing w:after="0" w:line="240" w:lineRule="auto"/>
        <w:ind w:right="20" w:firstLine="426"/>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Основной задачей данного этапа является создание у обучающихся положительного эмоционального фона, без которого эффективное усвоение знаний невозможно. Поэтому вопросы, которые включены в разминку, достаточно лёгкие, способны вызвать интерес и рассчитаны на сообразительность, быстроту реакции, окрашены немалой долей юмора. Но они же и подготавливают ребёнка к активной учебно-познавательной деятельности.</w:t>
      </w:r>
    </w:p>
    <w:p w14:paraId="42375D0D" w14:textId="77777777" w:rsidR="000B7FF5" w:rsidRPr="000B7FF5" w:rsidRDefault="000B7FF5" w:rsidP="000B7FF5">
      <w:pPr>
        <w:numPr>
          <w:ilvl w:val="0"/>
          <w:numId w:val="15"/>
        </w:numPr>
        <w:spacing w:after="0" w:line="240" w:lineRule="auto"/>
        <w:ind w:right="20"/>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u w:val="single"/>
        </w:rPr>
        <w:t>Играй, да дело знай</w:t>
      </w:r>
      <w:r w:rsidRPr="000B7FF5">
        <w:rPr>
          <w:rFonts w:ascii="Times New Roman" w:eastAsiaTheme="minorHAnsi" w:hAnsi="Times New Roman"/>
          <w:color w:val="000000"/>
          <w:sz w:val="24"/>
          <w:szCs w:val="24"/>
        </w:rPr>
        <w:t> (8 мин.)</w:t>
      </w:r>
    </w:p>
    <w:p w14:paraId="60F9A0E0" w14:textId="77777777" w:rsidR="000B7FF5" w:rsidRPr="000B7FF5" w:rsidRDefault="000B7FF5" w:rsidP="000B7FF5">
      <w:pPr>
        <w:spacing w:after="0" w:line="240" w:lineRule="auto"/>
        <w:ind w:right="20" w:firstLine="426"/>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Тренировка психических механизмов, лежащих в основе творческих способностей: памяти, внимания, воображения, мышления.</w:t>
      </w:r>
    </w:p>
    <w:p w14:paraId="639D9374" w14:textId="77777777" w:rsidR="000B7FF5" w:rsidRPr="000B7FF5" w:rsidRDefault="000B7FF5" w:rsidP="000B7FF5">
      <w:pPr>
        <w:spacing w:after="0" w:line="240" w:lineRule="auto"/>
        <w:ind w:right="20" w:firstLine="426"/>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Используемые на этом этапе занятия задания не только способствуют развитию этих столь необходимых качеств, но и позволяют, неся соответствующую дидактическую нагрузку, углублять знания ребят, разнообразить методы и приёмы познавательной деятельности, выполнять логически-поисковые и творческие задания. Все задания подобраны так, что степень их трудности увеличивается от занятия к занятию.</w:t>
      </w:r>
    </w:p>
    <w:p w14:paraId="2F2EC06E" w14:textId="77777777" w:rsidR="000B7FF5" w:rsidRPr="000B7FF5" w:rsidRDefault="000B7FF5" w:rsidP="000B7FF5">
      <w:pPr>
        <w:numPr>
          <w:ilvl w:val="0"/>
          <w:numId w:val="15"/>
        </w:numPr>
        <w:spacing w:after="0" w:line="240" w:lineRule="auto"/>
        <w:ind w:right="20"/>
        <w:jc w:val="both"/>
        <w:rPr>
          <w:rFonts w:ascii="Times New Roman" w:eastAsiaTheme="minorHAnsi" w:hAnsi="Times New Roman"/>
          <w:color w:val="000000"/>
          <w:sz w:val="24"/>
          <w:szCs w:val="24"/>
        </w:rPr>
      </w:pPr>
      <w:proofErr w:type="spellStart"/>
      <w:r w:rsidRPr="000B7FF5">
        <w:rPr>
          <w:rFonts w:ascii="Times New Roman" w:eastAsiaTheme="minorHAnsi" w:hAnsi="Times New Roman"/>
          <w:color w:val="000000"/>
          <w:sz w:val="24"/>
          <w:szCs w:val="24"/>
          <w:u w:val="single"/>
        </w:rPr>
        <w:t>Коррегирующая</w:t>
      </w:r>
      <w:proofErr w:type="spellEnd"/>
      <w:r w:rsidRPr="000B7FF5">
        <w:rPr>
          <w:rFonts w:ascii="Times New Roman" w:eastAsiaTheme="minorHAnsi" w:hAnsi="Times New Roman"/>
          <w:color w:val="000000"/>
          <w:sz w:val="24"/>
          <w:szCs w:val="24"/>
          <w:u w:val="single"/>
        </w:rPr>
        <w:t xml:space="preserve"> гимнастика для глаз</w:t>
      </w:r>
      <w:r w:rsidRPr="000B7FF5">
        <w:rPr>
          <w:rFonts w:ascii="Times New Roman" w:eastAsiaTheme="minorHAnsi" w:hAnsi="Times New Roman"/>
          <w:color w:val="000000"/>
          <w:sz w:val="24"/>
          <w:szCs w:val="24"/>
        </w:rPr>
        <w:t> (1 мин.)</w:t>
      </w:r>
    </w:p>
    <w:p w14:paraId="2F98F608" w14:textId="77777777" w:rsidR="000B7FF5" w:rsidRPr="000B7FF5" w:rsidRDefault="000B7FF5" w:rsidP="000B7FF5">
      <w:pPr>
        <w:spacing w:after="0" w:line="240" w:lineRule="auto"/>
        <w:ind w:right="20" w:firstLine="426"/>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Выполнение упражнений для профилактики нарушений зрения является важной частью занятия.</w:t>
      </w:r>
    </w:p>
    <w:p w14:paraId="1A2361FB" w14:textId="77777777" w:rsidR="000B7FF5" w:rsidRPr="000B7FF5" w:rsidRDefault="000B7FF5" w:rsidP="000B7FF5">
      <w:pPr>
        <w:numPr>
          <w:ilvl w:val="0"/>
          <w:numId w:val="15"/>
        </w:numPr>
        <w:spacing w:after="0" w:line="240" w:lineRule="auto"/>
        <w:ind w:right="20"/>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u w:val="single"/>
        </w:rPr>
        <w:lastRenderedPageBreak/>
        <w:t>Смекай, решай, учись</w:t>
      </w:r>
      <w:r w:rsidRPr="000B7FF5">
        <w:rPr>
          <w:rFonts w:ascii="Times New Roman" w:eastAsiaTheme="minorHAnsi" w:hAnsi="Times New Roman"/>
          <w:color w:val="000000"/>
          <w:sz w:val="24"/>
          <w:szCs w:val="24"/>
        </w:rPr>
        <w:t> (10 мин.)</w:t>
      </w:r>
    </w:p>
    <w:p w14:paraId="5A72A230" w14:textId="77777777" w:rsidR="000B7FF5" w:rsidRPr="000B7FF5" w:rsidRDefault="000B7FF5" w:rsidP="000B7FF5">
      <w:pPr>
        <w:spacing w:after="0" w:line="240" w:lineRule="auto"/>
        <w:ind w:right="20" w:firstLine="426"/>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На этом этапе ребята учатся решать логические задачи занимательного характера, для которых характерно отнюдь не лежащее на поверхности, зачастую неожиданное решение. Для того, чтобы обучающиеся справились с предложенными задачами, они получают «помощников»: таблицы, графы, схемы, свойства, облегчающие, например, разгадывание числовых ребусов.</w:t>
      </w:r>
    </w:p>
    <w:p w14:paraId="7AC4FAA1" w14:textId="77777777" w:rsidR="000B7FF5" w:rsidRPr="000B7FF5" w:rsidRDefault="000B7FF5" w:rsidP="000B7FF5">
      <w:pPr>
        <w:numPr>
          <w:ilvl w:val="0"/>
          <w:numId w:val="15"/>
        </w:numPr>
        <w:spacing w:after="0" w:line="240" w:lineRule="auto"/>
        <w:ind w:right="20"/>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u w:val="single"/>
        </w:rPr>
        <w:t xml:space="preserve">Задачи профессора </w:t>
      </w:r>
      <w:proofErr w:type="spellStart"/>
      <w:r w:rsidRPr="000B7FF5">
        <w:rPr>
          <w:rFonts w:ascii="Times New Roman" w:eastAsiaTheme="minorHAnsi" w:hAnsi="Times New Roman"/>
          <w:color w:val="000000"/>
          <w:sz w:val="24"/>
          <w:szCs w:val="24"/>
          <w:u w:val="single"/>
        </w:rPr>
        <w:t>Маконгуру</w:t>
      </w:r>
      <w:proofErr w:type="spellEnd"/>
      <w:r w:rsidRPr="000B7FF5">
        <w:rPr>
          <w:rFonts w:ascii="Times New Roman" w:eastAsiaTheme="minorHAnsi" w:hAnsi="Times New Roman"/>
          <w:color w:val="000000"/>
          <w:sz w:val="24"/>
          <w:szCs w:val="24"/>
        </w:rPr>
        <w:t> (3мин.)</w:t>
      </w:r>
    </w:p>
    <w:p w14:paraId="71CFE19B" w14:textId="77777777" w:rsidR="000B7FF5" w:rsidRPr="000B7FF5" w:rsidRDefault="000B7FF5" w:rsidP="000B7FF5">
      <w:pPr>
        <w:spacing w:after="0" w:line="240" w:lineRule="auto"/>
        <w:ind w:right="20" w:firstLine="426"/>
        <w:jc w:val="both"/>
        <w:rPr>
          <w:rFonts w:ascii="Times New Roman" w:eastAsiaTheme="minorHAnsi" w:hAnsi="Times New Roman"/>
          <w:color w:val="000000"/>
          <w:sz w:val="24"/>
          <w:szCs w:val="24"/>
        </w:rPr>
      </w:pPr>
      <w:proofErr w:type="gramStart"/>
      <w:r w:rsidRPr="000B7FF5">
        <w:rPr>
          <w:rFonts w:ascii="Times New Roman" w:eastAsiaTheme="minorHAnsi" w:hAnsi="Times New Roman"/>
          <w:color w:val="000000"/>
          <w:sz w:val="24"/>
          <w:szCs w:val="24"/>
        </w:rPr>
        <w:t>Раздел</w:t>
      </w:r>
      <w:proofErr w:type="gramEnd"/>
      <w:r w:rsidRPr="000B7FF5">
        <w:rPr>
          <w:rFonts w:ascii="Times New Roman" w:eastAsiaTheme="minorHAnsi" w:hAnsi="Times New Roman"/>
          <w:color w:val="000000"/>
          <w:sz w:val="24"/>
          <w:szCs w:val="24"/>
        </w:rPr>
        <w:t xml:space="preserve"> в котором 3 вопроса тестового характера. Отвечая на них, школьники готовятся к участию в международном математическом конкурсе «Кенгуру», а также к другим математическим конкурсам и олимпиадам.</w:t>
      </w:r>
    </w:p>
    <w:p w14:paraId="4F0EDF89" w14:textId="77777777" w:rsidR="000B7FF5" w:rsidRPr="000B7FF5" w:rsidRDefault="000B7FF5" w:rsidP="000B7FF5">
      <w:pPr>
        <w:numPr>
          <w:ilvl w:val="0"/>
          <w:numId w:val="15"/>
        </w:numPr>
        <w:spacing w:after="0" w:line="240" w:lineRule="auto"/>
        <w:ind w:right="20"/>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u w:val="single"/>
        </w:rPr>
        <w:t>Исследуй, проектируй, твори</w:t>
      </w:r>
      <w:r w:rsidRPr="000B7FF5">
        <w:rPr>
          <w:rFonts w:ascii="Times New Roman" w:eastAsiaTheme="minorHAnsi" w:hAnsi="Times New Roman"/>
          <w:color w:val="000000"/>
          <w:sz w:val="24"/>
          <w:szCs w:val="24"/>
        </w:rPr>
        <w:t> (9 мин.)</w:t>
      </w:r>
    </w:p>
    <w:p w14:paraId="08A257B9" w14:textId="77777777" w:rsidR="000B7FF5" w:rsidRPr="000B7FF5" w:rsidRDefault="000B7FF5" w:rsidP="000B7FF5">
      <w:pPr>
        <w:spacing w:after="0" w:line="240" w:lineRule="auto"/>
        <w:ind w:right="20" w:firstLine="426"/>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На этом этапе ребятам предлагаются проектные задачи. Эти задачи имеют творческую составляющую. Решая их, дети не ограничиваются рамками обычного учебного задания, они вольны придумывать, фантазировать. Такие задачи поддерживают детскую индивидуальность. Они помогают сложиться учебному сообществу. Осваивается реальная практика произвольности поведения: самоорганизация группы и каждого внутри неё, управление собственным поведением в групповой работе. Для решения проектной задачи обучающимся предлагаются все необходимые средства и материалы в виде набора заданий и требуемых для их выполнения данных.</w:t>
      </w:r>
    </w:p>
    <w:p w14:paraId="570C1C96" w14:textId="77777777" w:rsidR="000B7FF5" w:rsidRPr="000B7FF5" w:rsidRDefault="000B7FF5" w:rsidP="000B7FF5">
      <w:pPr>
        <w:numPr>
          <w:ilvl w:val="0"/>
          <w:numId w:val="15"/>
        </w:numPr>
        <w:spacing w:after="0" w:line="240" w:lineRule="auto"/>
        <w:ind w:right="20"/>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u w:val="single"/>
        </w:rPr>
        <w:t>Загадки Весёлого Карандаша</w:t>
      </w:r>
      <w:r w:rsidRPr="000B7FF5">
        <w:rPr>
          <w:rFonts w:ascii="Times New Roman" w:eastAsiaTheme="minorHAnsi" w:hAnsi="Times New Roman"/>
          <w:color w:val="000000"/>
          <w:sz w:val="24"/>
          <w:szCs w:val="24"/>
        </w:rPr>
        <w:t> (6 мин.)</w:t>
      </w:r>
    </w:p>
    <w:p w14:paraId="06B1922B" w14:textId="77777777" w:rsidR="000B7FF5" w:rsidRPr="000B7FF5" w:rsidRDefault="000B7FF5" w:rsidP="000B7FF5">
      <w:pPr>
        <w:spacing w:after="0" w:line="240" w:lineRule="auto"/>
        <w:ind w:right="20" w:firstLine="426"/>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Предлагаемый занимательный материал служит для развития внимания, наблюдательности, воображения, пространственных представлений, вычислительных навыков, координации движений и глазомера. При выполнении таких заданий у ребёнка вырабатываются такие качества, как терпение, усидчивость, аккуратность. В результате аккуратной и кропотливой работы ребёнок видит превращение геометрических фигур, пятен, точек, линий в осмысленное и яркое изображение, что вызывает дополнительный интерес к заданию. Усложнение математических примеров, изобразительных композиций и увеличение количества используемых цветов происходит плавно и равномерно, снижая тем самым порог трудности для ребёнка. Важным является и то обстоятельство, что подобная техника работы развивает у ребенка различные области руки, предплечья, пальцев и т.д. Тонкая графическая работа со сложным рисунком способствует лучшей координации движений кисти руки, большей свободе и раскованности всего локтевого сустава.</w:t>
      </w:r>
    </w:p>
    <w:p w14:paraId="65412FC5" w14:textId="77777777" w:rsidR="000B7FF5" w:rsidRPr="000B7FF5" w:rsidRDefault="000B7FF5" w:rsidP="000B7FF5">
      <w:pPr>
        <w:numPr>
          <w:ilvl w:val="0"/>
          <w:numId w:val="15"/>
        </w:numPr>
        <w:spacing w:after="0" w:line="240" w:lineRule="auto"/>
        <w:ind w:right="20"/>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u w:val="single"/>
        </w:rPr>
        <w:t xml:space="preserve">Для </w:t>
      </w:r>
      <w:proofErr w:type="spellStart"/>
      <w:r w:rsidRPr="000B7FF5">
        <w:rPr>
          <w:rFonts w:ascii="Times New Roman" w:eastAsiaTheme="minorHAnsi" w:hAnsi="Times New Roman"/>
          <w:color w:val="000000"/>
          <w:sz w:val="24"/>
          <w:szCs w:val="24"/>
          <w:u w:val="single"/>
        </w:rPr>
        <w:t>ЮЛМов</w:t>
      </w:r>
      <w:proofErr w:type="spellEnd"/>
      <w:r w:rsidRPr="000B7FF5">
        <w:rPr>
          <w:rFonts w:ascii="Times New Roman" w:eastAsiaTheme="minorHAnsi" w:hAnsi="Times New Roman"/>
          <w:color w:val="000000"/>
          <w:sz w:val="24"/>
          <w:szCs w:val="24"/>
        </w:rPr>
        <w:t> (Юных Любителей Математики) – раздел, в котором помещён справочный материал, познавательный материал, любопытные и полезные факты, подсказки. Работа проходит в свободное время.</w:t>
      </w:r>
    </w:p>
    <w:p w14:paraId="0536D16E" w14:textId="039D3D58" w:rsidR="00A06C62" w:rsidRPr="00A06C62" w:rsidRDefault="00832551" w:rsidP="00832551">
      <w:pPr>
        <w:autoSpaceDE w:val="0"/>
        <w:autoSpaceDN w:val="0"/>
        <w:adjustRightInd w:val="0"/>
        <w:spacing w:after="0"/>
        <w:ind w:firstLine="518"/>
        <w:jc w:val="both"/>
        <w:rPr>
          <w:rFonts w:ascii="Times New Roman" w:hAnsi="Times New Roman"/>
          <w:sz w:val="24"/>
          <w:szCs w:val="24"/>
          <w:lang w:eastAsia="ru-RU"/>
        </w:rPr>
      </w:pPr>
      <w:r w:rsidRPr="00832551">
        <w:rPr>
          <w:rFonts w:ascii="Times New Roman" w:eastAsia="Calibri" w:hAnsi="Times New Roman"/>
          <w:bCs/>
          <w:sz w:val="24"/>
          <w:szCs w:val="24"/>
        </w:rPr>
        <w:t>Программа</w:t>
      </w:r>
      <w:r w:rsidRPr="00832551">
        <w:rPr>
          <w:rFonts w:ascii="Times New Roman" w:eastAsia="Calibri" w:hAnsi="Times New Roman"/>
          <w:b/>
          <w:bCs/>
          <w:sz w:val="24"/>
          <w:szCs w:val="24"/>
        </w:rPr>
        <w:t xml:space="preserve"> </w:t>
      </w:r>
      <w:r w:rsidRPr="00832551">
        <w:rPr>
          <w:rFonts w:ascii="Times New Roman" w:eastAsia="Calibri" w:hAnsi="Times New Roman"/>
          <w:sz w:val="24"/>
          <w:szCs w:val="24"/>
        </w:rPr>
        <w:t>рассчитана на один год обучения, 3</w:t>
      </w:r>
      <w:r w:rsidR="00162F40">
        <w:rPr>
          <w:rFonts w:ascii="Times New Roman" w:eastAsia="Calibri" w:hAnsi="Times New Roman"/>
          <w:sz w:val="24"/>
          <w:szCs w:val="24"/>
        </w:rPr>
        <w:t>6</w:t>
      </w:r>
      <w:r w:rsidRPr="00832551">
        <w:rPr>
          <w:rFonts w:ascii="Times New Roman" w:eastAsia="Calibri" w:hAnsi="Times New Roman"/>
          <w:sz w:val="24"/>
          <w:szCs w:val="24"/>
        </w:rPr>
        <w:t xml:space="preserve"> учебных час</w:t>
      </w:r>
      <w:r w:rsidR="00162F40">
        <w:rPr>
          <w:rFonts w:ascii="Times New Roman" w:eastAsia="Calibri" w:hAnsi="Times New Roman"/>
          <w:sz w:val="24"/>
          <w:szCs w:val="24"/>
        </w:rPr>
        <w:t>ов</w:t>
      </w:r>
      <w:r w:rsidRPr="00832551">
        <w:rPr>
          <w:rFonts w:ascii="Times New Roman" w:eastAsia="Calibri" w:hAnsi="Times New Roman"/>
          <w:sz w:val="24"/>
          <w:szCs w:val="24"/>
        </w:rPr>
        <w:t>.</w:t>
      </w:r>
      <w:r w:rsidRPr="00832551">
        <w:rPr>
          <w:rFonts w:ascii="Times New Roman" w:eastAsia="Calibri" w:hAnsi="Times New Roman"/>
          <w:b/>
          <w:bCs/>
          <w:sz w:val="24"/>
          <w:szCs w:val="24"/>
        </w:rPr>
        <w:t xml:space="preserve"> </w:t>
      </w:r>
      <w:r w:rsidRPr="00832551">
        <w:rPr>
          <w:rFonts w:ascii="Times New Roman" w:eastAsia="Calibri" w:hAnsi="Times New Roman"/>
          <w:sz w:val="24"/>
          <w:szCs w:val="24"/>
        </w:rPr>
        <w:t>Занятия проводятся: 1 раз в неделю.</w:t>
      </w:r>
    </w:p>
    <w:p w14:paraId="378C2108" w14:textId="263483A5" w:rsidR="00832551" w:rsidRDefault="00832551">
      <w:r>
        <w:br w:type="page"/>
      </w:r>
    </w:p>
    <w:p w14:paraId="4DC712B5" w14:textId="69259307" w:rsidR="00832551" w:rsidRDefault="00832551" w:rsidP="00832551">
      <w:pPr>
        <w:autoSpaceDE w:val="0"/>
        <w:autoSpaceDN w:val="0"/>
        <w:adjustRightInd w:val="0"/>
        <w:spacing w:after="0"/>
        <w:jc w:val="center"/>
        <w:rPr>
          <w:rFonts w:ascii="Times New Roman" w:eastAsia="Calibri" w:hAnsi="Times New Roman"/>
          <w:b/>
          <w:bCs/>
          <w:sz w:val="24"/>
          <w:szCs w:val="24"/>
        </w:rPr>
      </w:pPr>
      <w:r w:rsidRPr="00832551">
        <w:rPr>
          <w:rFonts w:ascii="Times New Roman" w:eastAsia="Calibri" w:hAnsi="Times New Roman"/>
          <w:b/>
          <w:bCs/>
          <w:sz w:val="24"/>
          <w:szCs w:val="24"/>
        </w:rPr>
        <w:lastRenderedPageBreak/>
        <w:t>Планируемые результаты освоения программы</w:t>
      </w:r>
    </w:p>
    <w:p w14:paraId="7EF43B29"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Личностными результатами изучения курса «Занимательная математика» являются:</w:t>
      </w:r>
    </w:p>
    <w:p w14:paraId="7A8E899B" w14:textId="77777777" w:rsidR="000B7FF5" w:rsidRPr="000B7FF5" w:rsidRDefault="000B7FF5" w:rsidP="000B7FF5">
      <w:pPr>
        <w:numPr>
          <w:ilvl w:val="0"/>
          <w:numId w:val="16"/>
        </w:num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осознание себя членом общества, чувство любви к родной стране, выражающееся в интересе к ее природе, культуре, истории и желании участвовать в ее делах и событиях;</w:t>
      </w:r>
    </w:p>
    <w:p w14:paraId="4941E6EF" w14:textId="77777777" w:rsidR="000B7FF5" w:rsidRPr="000B7FF5" w:rsidRDefault="000B7FF5" w:rsidP="000B7FF5">
      <w:pPr>
        <w:numPr>
          <w:ilvl w:val="0"/>
          <w:numId w:val="16"/>
        </w:num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осознание и принятие базовых общечеловеческих ценностей, сформированность нравственных представлений и этических чувств; культура поведения и взаимоотношений в окружающем мире;</w:t>
      </w:r>
    </w:p>
    <w:p w14:paraId="004540C2" w14:textId="77777777" w:rsidR="000B7FF5" w:rsidRPr="000B7FF5" w:rsidRDefault="000B7FF5" w:rsidP="000B7FF5">
      <w:pPr>
        <w:numPr>
          <w:ilvl w:val="0"/>
          <w:numId w:val="16"/>
        </w:num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установка на безопасный здоровый образ жизни;</w:t>
      </w:r>
    </w:p>
    <w:p w14:paraId="7BD21576"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Метапредметными результатами являются:</w:t>
      </w:r>
    </w:p>
    <w:p w14:paraId="458E388B" w14:textId="77777777" w:rsidR="000B7FF5" w:rsidRPr="000B7FF5" w:rsidRDefault="000B7FF5" w:rsidP="000B7FF5">
      <w:pPr>
        <w:numPr>
          <w:ilvl w:val="0"/>
          <w:numId w:val="17"/>
        </w:num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способность регулировать собственную деятельность, направленную на познание окружающей действительности и внутреннего мира человека;</w:t>
      </w:r>
    </w:p>
    <w:p w14:paraId="7C1C0B47" w14:textId="77777777" w:rsidR="000B7FF5" w:rsidRPr="000B7FF5" w:rsidRDefault="000B7FF5" w:rsidP="000B7FF5">
      <w:pPr>
        <w:numPr>
          <w:ilvl w:val="0"/>
          <w:numId w:val="17"/>
        </w:num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способность осуществлять информационный поиск для выполнения учебных задач;</w:t>
      </w:r>
    </w:p>
    <w:p w14:paraId="5AE99A61" w14:textId="77777777" w:rsidR="000B7FF5" w:rsidRPr="000B7FF5" w:rsidRDefault="000B7FF5" w:rsidP="000B7FF5">
      <w:pPr>
        <w:numPr>
          <w:ilvl w:val="0"/>
          <w:numId w:val="17"/>
        </w:num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способность работать с моделями изучаемых объектов и явлений окружающего мира.</w:t>
      </w:r>
    </w:p>
    <w:p w14:paraId="4ED4512E" w14:textId="77777777" w:rsidR="000B7FF5" w:rsidRPr="000B7FF5" w:rsidRDefault="000B7FF5" w:rsidP="000B7FF5">
      <w:pPr>
        <w:numPr>
          <w:ilvl w:val="0"/>
          <w:numId w:val="18"/>
        </w:num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умение обобщать, отбирать необходимую информацию, видеть общее в единичном явлении, самостоятельно находить решение возникающих проблем, отражать наиболее общие существенные связи и отношения явлений действительности: пространство и время, количество и качество, причина и следствие, логическое и вариативное мышление;</w:t>
      </w:r>
    </w:p>
    <w:p w14:paraId="423B38AA" w14:textId="77777777" w:rsidR="000B7FF5" w:rsidRPr="000B7FF5" w:rsidRDefault="000B7FF5" w:rsidP="000B7FF5">
      <w:pPr>
        <w:numPr>
          <w:ilvl w:val="0"/>
          <w:numId w:val="18"/>
        </w:num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владение базовым понятийным аппаратом (доступным для осознания младшим школьником), необходимым для дальнейшего образования в области естественно-научных и социальных дисциплин;</w:t>
      </w:r>
    </w:p>
    <w:p w14:paraId="74F99B42" w14:textId="77777777" w:rsidR="000B7FF5" w:rsidRPr="000B7FF5" w:rsidRDefault="000B7FF5" w:rsidP="000B7FF5">
      <w:pPr>
        <w:numPr>
          <w:ilvl w:val="0"/>
          <w:numId w:val="18"/>
        </w:num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умение наблюдать, исследовать явления окружающего мира, выделять характерные особенности природных объектов, описывать и характеризовать факты и события культуры, истории общества;</w:t>
      </w:r>
    </w:p>
    <w:p w14:paraId="26C63A73" w14:textId="77777777" w:rsidR="000B7FF5" w:rsidRPr="000B7FF5" w:rsidRDefault="000B7FF5" w:rsidP="000B7FF5">
      <w:pPr>
        <w:numPr>
          <w:ilvl w:val="0"/>
          <w:numId w:val="18"/>
        </w:num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умение вести диалог, рассуждать и доказывать, аргументировать свои высказывания, строить простейшие умозаключения.</w:t>
      </w:r>
    </w:p>
    <w:p w14:paraId="1DBD10D7"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xml:space="preserve"> Предметными результатами изучения курса являются формирование следующих умений.</w:t>
      </w:r>
    </w:p>
    <w:p w14:paraId="793BD162"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описывать признаки предметов и узнавать предметы по их признакам;</w:t>
      </w:r>
    </w:p>
    <w:p w14:paraId="06DC8F2C"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выделять существенные признаки предметов;</w:t>
      </w:r>
    </w:p>
    <w:p w14:paraId="566D341E"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сравнивать между собой предметы, явления;</w:t>
      </w:r>
    </w:p>
    <w:p w14:paraId="36755863"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обобщать, делать несложные выводы;</w:t>
      </w:r>
    </w:p>
    <w:p w14:paraId="4ECCA09C"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классифицировать явления, предметы;</w:t>
      </w:r>
    </w:p>
    <w:p w14:paraId="1B3A67ED"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определять последовательность событий;</w:t>
      </w:r>
    </w:p>
    <w:p w14:paraId="2AB1AE1D"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судить о противоположных явлениях;</w:t>
      </w:r>
    </w:p>
    <w:p w14:paraId="7D715F28"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давать определения тем или иным понятиям;</w:t>
      </w:r>
    </w:p>
    <w:p w14:paraId="015C6C75"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определять отношения между предметами типа «род» - «вид»;</w:t>
      </w:r>
    </w:p>
    <w:p w14:paraId="51B97FC5"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выявлять функциональные отношения между понятиями;</w:t>
      </w:r>
    </w:p>
    <w:p w14:paraId="54679C68" w14:textId="77777777" w:rsidR="000B7FF5" w:rsidRPr="000B7FF5" w:rsidRDefault="000B7FF5" w:rsidP="000B7FF5">
      <w:pPr>
        <w:autoSpaceDE w:val="0"/>
        <w:autoSpaceDN w:val="0"/>
        <w:adjustRightInd w:val="0"/>
        <w:spacing w:after="0" w:line="240" w:lineRule="auto"/>
        <w:jc w:val="both"/>
        <w:rPr>
          <w:rFonts w:ascii="Times New Roman" w:eastAsiaTheme="minorHAnsi" w:hAnsi="Times New Roman"/>
          <w:color w:val="000000"/>
          <w:sz w:val="24"/>
          <w:szCs w:val="24"/>
        </w:rPr>
      </w:pPr>
      <w:r w:rsidRPr="000B7FF5">
        <w:rPr>
          <w:rFonts w:ascii="Times New Roman" w:eastAsiaTheme="minorHAnsi" w:hAnsi="Times New Roman"/>
          <w:color w:val="000000"/>
          <w:sz w:val="24"/>
          <w:szCs w:val="24"/>
        </w:rPr>
        <w:t>- выявлять закономерности и проводить аналогии.</w:t>
      </w:r>
    </w:p>
    <w:p w14:paraId="5C8D4823" w14:textId="77777777" w:rsidR="008C39AC" w:rsidRPr="008C39AC" w:rsidRDefault="008C39AC" w:rsidP="008C39AC">
      <w:pPr>
        <w:autoSpaceDE w:val="0"/>
        <w:autoSpaceDN w:val="0"/>
        <w:adjustRightInd w:val="0"/>
        <w:spacing w:after="0" w:line="240" w:lineRule="auto"/>
        <w:jc w:val="both"/>
        <w:rPr>
          <w:rFonts w:ascii="Times New Roman" w:eastAsiaTheme="minorHAnsi" w:hAnsi="Times New Roman"/>
          <w:color w:val="000000"/>
          <w:sz w:val="24"/>
          <w:szCs w:val="24"/>
        </w:rPr>
      </w:pPr>
      <w:r w:rsidRPr="008C39AC">
        <w:rPr>
          <w:rFonts w:ascii="Times New Roman" w:eastAsiaTheme="minorHAnsi" w:hAnsi="Times New Roman"/>
          <w:b/>
          <w:bCs/>
          <w:color w:val="000000"/>
          <w:sz w:val="24"/>
          <w:szCs w:val="24"/>
        </w:rPr>
        <w:t xml:space="preserve">Механизм отслеживания результатов </w:t>
      </w:r>
      <w:r w:rsidRPr="008C39AC">
        <w:rPr>
          <w:rFonts w:ascii="Times New Roman" w:eastAsiaTheme="minorHAnsi" w:hAnsi="Times New Roman"/>
          <w:i/>
          <w:iCs/>
          <w:color w:val="000000"/>
          <w:sz w:val="24"/>
          <w:szCs w:val="24"/>
        </w:rPr>
        <w:t xml:space="preserve">Стартовый, </w:t>
      </w:r>
      <w:r w:rsidRPr="008C39AC">
        <w:rPr>
          <w:rFonts w:ascii="Times New Roman" w:eastAsiaTheme="minorHAnsi" w:hAnsi="Times New Roman"/>
          <w:color w:val="000000"/>
          <w:sz w:val="24"/>
          <w:szCs w:val="24"/>
        </w:rPr>
        <w:t xml:space="preserve">позволяющий определить исходный уровень развития обучающихся (тест) </w:t>
      </w:r>
      <w:r w:rsidRPr="008C39AC">
        <w:rPr>
          <w:rFonts w:ascii="Times New Roman" w:eastAsiaTheme="minorHAnsi" w:hAnsi="Times New Roman"/>
          <w:i/>
          <w:iCs/>
          <w:color w:val="000000"/>
          <w:sz w:val="24"/>
          <w:szCs w:val="24"/>
        </w:rPr>
        <w:t>Тематический</w:t>
      </w:r>
      <w:r w:rsidRPr="008C39AC">
        <w:rPr>
          <w:rFonts w:ascii="Times New Roman" w:eastAsiaTheme="minorHAnsi" w:hAnsi="Times New Roman"/>
          <w:color w:val="000000"/>
          <w:sz w:val="24"/>
          <w:szCs w:val="24"/>
        </w:rPr>
        <w:t xml:space="preserve"> контроль проводится после изучения наиболее значимых тем.</w:t>
      </w:r>
    </w:p>
    <w:p w14:paraId="33153FF5" w14:textId="31A8CEC1" w:rsidR="008C39AC" w:rsidRPr="008C39AC" w:rsidRDefault="008C39AC" w:rsidP="008C39AC">
      <w:pPr>
        <w:autoSpaceDE w:val="0"/>
        <w:autoSpaceDN w:val="0"/>
        <w:adjustRightInd w:val="0"/>
        <w:spacing w:after="0" w:line="240" w:lineRule="auto"/>
        <w:jc w:val="both"/>
        <w:rPr>
          <w:rFonts w:ascii="Times New Roman" w:eastAsiaTheme="minorHAnsi" w:hAnsi="Times New Roman"/>
          <w:color w:val="000000"/>
          <w:sz w:val="24"/>
          <w:szCs w:val="24"/>
        </w:rPr>
      </w:pPr>
      <w:r w:rsidRPr="008C39AC">
        <w:rPr>
          <w:rFonts w:ascii="Times New Roman" w:eastAsiaTheme="minorHAnsi" w:hAnsi="Times New Roman"/>
          <w:color w:val="000000"/>
          <w:sz w:val="24"/>
          <w:szCs w:val="24"/>
        </w:rPr>
        <w:t>Для проверки уровня усвоения обучающимися полученных знаний могут быть использованы нестандартные виды контроля: занятия – испытания; математические конкурсы, КВН, турниры, олимпиады; выпуск математических газет, составление кроссвордов, викторин и т.д.</w:t>
      </w:r>
    </w:p>
    <w:p w14:paraId="51435A4B" w14:textId="7665914F" w:rsidR="008C39AC" w:rsidRPr="008C39AC" w:rsidRDefault="008C39AC" w:rsidP="008C39AC">
      <w:pPr>
        <w:autoSpaceDE w:val="0"/>
        <w:autoSpaceDN w:val="0"/>
        <w:adjustRightInd w:val="0"/>
        <w:spacing w:after="0" w:line="240" w:lineRule="auto"/>
        <w:jc w:val="both"/>
        <w:rPr>
          <w:rFonts w:ascii="Times New Roman" w:eastAsiaTheme="minorHAnsi" w:hAnsi="Times New Roman"/>
          <w:color w:val="000000"/>
          <w:sz w:val="24"/>
          <w:szCs w:val="24"/>
        </w:rPr>
      </w:pPr>
      <w:r w:rsidRPr="008C39AC">
        <w:rPr>
          <w:rFonts w:ascii="Times New Roman" w:eastAsiaTheme="minorHAnsi" w:hAnsi="Times New Roman"/>
          <w:i/>
          <w:iCs/>
          <w:color w:val="000000"/>
          <w:sz w:val="24"/>
          <w:szCs w:val="24"/>
        </w:rPr>
        <w:t>Итоговый контроль</w:t>
      </w:r>
      <w:r w:rsidRPr="008C39AC">
        <w:rPr>
          <w:rFonts w:ascii="Times New Roman" w:eastAsiaTheme="minorHAnsi" w:hAnsi="Times New Roman"/>
          <w:color w:val="000000"/>
          <w:sz w:val="24"/>
          <w:szCs w:val="24"/>
        </w:rPr>
        <w:t>: тестирование; практические работы; творческие работы; самооценка и самоконтроль – определение учеником границ своего «знания-незнания».</w:t>
      </w:r>
    </w:p>
    <w:p w14:paraId="0B55ADE8" w14:textId="1D43EF60" w:rsidR="008C39AC" w:rsidRPr="008C39AC" w:rsidRDefault="008C39AC" w:rsidP="008C39AC">
      <w:pPr>
        <w:spacing w:after="0" w:line="240" w:lineRule="auto"/>
        <w:ind w:left="-15" w:right="755" w:firstLine="427"/>
        <w:jc w:val="both"/>
        <w:rPr>
          <w:rFonts w:ascii="Times New Roman" w:eastAsia="Calibri" w:hAnsi="Times New Roman"/>
          <w:sz w:val="24"/>
          <w:szCs w:val="24"/>
        </w:rPr>
      </w:pPr>
      <w:r w:rsidRPr="008C39AC">
        <w:rPr>
          <w:rFonts w:ascii="Times New Roman" w:eastAsiaTheme="minorHAnsi" w:hAnsi="Times New Roman"/>
          <w:i/>
          <w:iCs/>
          <w:color w:val="000000"/>
          <w:sz w:val="24"/>
          <w:szCs w:val="24"/>
        </w:rPr>
        <w:t xml:space="preserve">Для оценки эффективности занятий можно использовать следующие показатели: </w:t>
      </w:r>
      <w:r w:rsidRPr="008C39AC">
        <w:rPr>
          <w:rFonts w:ascii="Times New Roman" w:eastAsiaTheme="minorHAnsi" w:hAnsi="Times New Roman"/>
          <w:color w:val="000000"/>
          <w:sz w:val="24"/>
          <w:szCs w:val="24"/>
        </w:rPr>
        <w:t>степень помощи, которую оказывает учитель учащимся при выполнении заданий; поведение детей на занятиях: живость, активность, заинтересованность обеспечивают положительные результаты; результаты выполнения тестовых заданий и заданий из конкурса эрудитов, при выполнении которых выявляется, справляются ли ученики с ними самостоятельно; косвенным показателем эффективности занятий может быть повышение качества успеваемости по математике, русскому языку, окружающему миру.</w:t>
      </w:r>
    </w:p>
    <w:p w14:paraId="2DF37DA9" w14:textId="77777777" w:rsidR="00832551" w:rsidRDefault="00832551">
      <w:pPr>
        <w:rPr>
          <w:rFonts w:ascii="Times New Roman" w:eastAsia="Calibri" w:hAnsi="Times New Roman"/>
          <w:sz w:val="24"/>
          <w:szCs w:val="24"/>
        </w:rPr>
      </w:pPr>
      <w:r>
        <w:rPr>
          <w:rFonts w:ascii="Times New Roman" w:eastAsia="Calibri" w:hAnsi="Times New Roman"/>
          <w:sz w:val="24"/>
          <w:szCs w:val="24"/>
        </w:rPr>
        <w:br w:type="page"/>
      </w:r>
    </w:p>
    <w:p w14:paraId="4DEB3770" w14:textId="623ACFD9" w:rsidR="00832551" w:rsidRPr="00971682" w:rsidRDefault="00832551" w:rsidP="00832551">
      <w:pPr>
        <w:autoSpaceDE w:val="0"/>
        <w:autoSpaceDN w:val="0"/>
        <w:adjustRightInd w:val="0"/>
        <w:spacing w:after="0"/>
        <w:jc w:val="center"/>
        <w:rPr>
          <w:rFonts w:ascii="Times New Roman" w:eastAsia="Calibri" w:hAnsi="Times New Roman"/>
          <w:b/>
          <w:bCs/>
          <w:sz w:val="24"/>
          <w:szCs w:val="24"/>
        </w:rPr>
      </w:pPr>
      <w:bookmarkStart w:id="1" w:name="_Hlk81149091"/>
      <w:r w:rsidRPr="00971682">
        <w:rPr>
          <w:rFonts w:ascii="Times New Roman" w:eastAsia="Calibri" w:hAnsi="Times New Roman"/>
          <w:b/>
          <w:bCs/>
          <w:sz w:val="24"/>
          <w:szCs w:val="24"/>
        </w:rPr>
        <w:lastRenderedPageBreak/>
        <w:t xml:space="preserve">Содержание </w:t>
      </w:r>
      <w:r w:rsidR="0070720C">
        <w:rPr>
          <w:rFonts w:ascii="Times New Roman" w:eastAsia="Calibri" w:hAnsi="Times New Roman"/>
          <w:b/>
          <w:bCs/>
          <w:sz w:val="24"/>
          <w:szCs w:val="24"/>
        </w:rPr>
        <w:t>программы</w:t>
      </w:r>
    </w:p>
    <w:bookmarkEnd w:id="1"/>
    <w:p w14:paraId="3FEE5BCC" w14:textId="08A715BC" w:rsidR="00413E8E" w:rsidRPr="00971682" w:rsidRDefault="00413E8E" w:rsidP="00413E8E">
      <w:pPr>
        <w:autoSpaceDE w:val="0"/>
        <w:autoSpaceDN w:val="0"/>
        <w:adjustRightInd w:val="0"/>
        <w:spacing w:after="0" w:line="240" w:lineRule="auto"/>
        <w:jc w:val="both"/>
        <w:rPr>
          <w:rFonts w:ascii="Times New Roman" w:eastAsiaTheme="minorHAnsi" w:hAnsi="Times New Roman"/>
          <w:b/>
          <w:bCs/>
          <w:sz w:val="24"/>
          <w:szCs w:val="24"/>
        </w:rPr>
      </w:pPr>
      <w:r w:rsidRPr="00971682">
        <w:rPr>
          <w:rFonts w:ascii="Times New Roman" w:eastAsiaTheme="minorHAnsi" w:hAnsi="Times New Roman"/>
          <w:b/>
          <w:bCs/>
          <w:sz w:val="24"/>
          <w:szCs w:val="24"/>
        </w:rPr>
        <w:t>Город закономерностей –</w:t>
      </w:r>
      <w:r w:rsidR="00162F40">
        <w:rPr>
          <w:rFonts w:ascii="Times New Roman" w:eastAsiaTheme="minorHAnsi" w:hAnsi="Times New Roman"/>
          <w:b/>
          <w:bCs/>
          <w:sz w:val="24"/>
          <w:szCs w:val="24"/>
        </w:rPr>
        <w:t>8</w:t>
      </w:r>
      <w:r w:rsidRPr="00971682">
        <w:rPr>
          <w:rFonts w:ascii="Times New Roman" w:eastAsiaTheme="minorHAnsi" w:hAnsi="Times New Roman"/>
          <w:b/>
          <w:bCs/>
          <w:sz w:val="24"/>
          <w:szCs w:val="24"/>
        </w:rPr>
        <w:t xml:space="preserve"> ч.</w:t>
      </w:r>
    </w:p>
    <w:p w14:paraId="36447062" w14:textId="77777777" w:rsidR="00413E8E" w:rsidRPr="00971682" w:rsidRDefault="00413E8E" w:rsidP="00413E8E">
      <w:pPr>
        <w:autoSpaceDE w:val="0"/>
        <w:autoSpaceDN w:val="0"/>
        <w:adjustRightInd w:val="0"/>
        <w:spacing w:after="0" w:line="240" w:lineRule="auto"/>
        <w:jc w:val="both"/>
        <w:rPr>
          <w:rFonts w:ascii="Times New Roman" w:eastAsiaTheme="minorHAnsi" w:hAnsi="Times New Roman"/>
          <w:sz w:val="24"/>
          <w:szCs w:val="24"/>
        </w:rPr>
      </w:pPr>
      <w:r w:rsidRPr="00971682">
        <w:rPr>
          <w:rFonts w:ascii="Times New Roman" w:eastAsiaTheme="minorHAnsi" w:hAnsi="Times New Roman"/>
          <w:sz w:val="24"/>
          <w:szCs w:val="24"/>
        </w:rPr>
        <w:t>Признаки предметов. Отношения. Меры. Единицы массы. Единицы времени. Единицы объема.</w:t>
      </w:r>
    </w:p>
    <w:p w14:paraId="7A98402E" w14:textId="1C01F793" w:rsidR="00413E8E" w:rsidRPr="00971682" w:rsidRDefault="00413E8E" w:rsidP="00413E8E">
      <w:pPr>
        <w:autoSpaceDE w:val="0"/>
        <w:autoSpaceDN w:val="0"/>
        <w:adjustRightInd w:val="0"/>
        <w:spacing w:after="0" w:line="240" w:lineRule="auto"/>
        <w:jc w:val="both"/>
        <w:rPr>
          <w:rFonts w:ascii="Times New Roman" w:eastAsiaTheme="minorHAnsi" w:hAnsi="Times New Roman"/>
          <w:b/>
          <w:bCs/>
          <w:sz w:val="24"/>
          <w:szCs w:val="24"/>
        </w:rPr>
      </w:pPr>
      <w:r w:rsidRPr="00971682">
        <w:rPr>
          <w:rFonts w:ascii="Times New Roman" w:eastAsiaTheme="minorHAnsi" w:hAnsi="Times New Roman"/>
          <w:b/>
          <w:bCs/>
          <w:sz w:val="24"/>
          <w:szCs w:val="24"/>
        </w:rPr>
        <w:t xml:space="preserve">Город загадочных чисел – </w:t>
      </w:r>
      <w:r w:rsidR="002B7A38" w:rsidRPr="00971682">
        <w:rPr>
          <w:rFonts w:ascii="Times New Roman" w:eastAsiaTheme="minorHAnsi" w:hAnsi="Times New Roman"/>
          <w:b/>
          <w:bCs/>
          <w:sz w:val="24"/>
          <w:szCs w:val="24"/>
        </w:rPr>
        <w:t>7</w:t>
      </w:r>
      <w:r w:rsidRPr="00971682">
        <w:rPr>
          <w:rFonts w:ascii="Times New Roman" w:eastAsiaTheme="minorHAnsi" w:hAnsi="Times New Roman"/>
          <w:b/>
          <w:bCs/>
          <w:sz w:val="24"/>
          <w:szCs w:val="24"/>
        </w:rPr>
        <w:t xml:space="preserve"> ч.</w:t>
      </w:r>
    </w:p>
    <w:p w14:paraId="3DE32A15" w14:textId="77777777" w:rsidR="00413E8E" w:rsidRPr="00971682" w:rsidRDefault="00413E8E" w:rsidP="00413E8E">
      <w:pPr>
        <w:autoSpaceDE w:val="0"/>
        <w:autoSpaceDN w:val="0"/>
        <w:adjustRightInd w:val="0"/>
        <w:spacing w:after="0" w:line="240" w:lineRule="auto"/>
        <w:jc w:val="both"/>
        <w:rPr>
          <w:rFonts w:ascii="Times New Roman" w:eastAsiaTheme="minorHAnsi" w:hAnsi="Times New Roman"/>
          <w:sz w:val="24"/>
          <w:szCs w:val="24"/>
        </w:rPr>
      </w:pPr>
      <w:r w:rsidRPr="00971682">
        <w:rPr>
          <w:rFonts w:ascii="Times New Roman" w:eastAsiaTheme="minorHAnsi" w:hAnsi="Times New Roman"/>
          <w:sz w:val="24"/>
          <w:szCs w:val="24"/>
        </w:rPr>
        <w:t>Название и последовательность чисел. Сложение и вычитание чисел в пределах 1000. Числа – великаны. Решение и составление ребусов, содержащих числа. Числовые головоломки. Числовой палиндром. Занимательные задания с римскими цифрами.</w:t>
      </w:r>
    </w:p>
    <w:p w14:paraId="4ED24DC1" w14:textId="38FD76E0" w:rsidR="00413E8E" w:rsidRPr="00971682" w:rsidRDefault="00413E8E" w:rsidP="00413E8E">
      <w:pPr>
        <w:autoSpaceDE w:val="0"/>
        <w:autoSpaceDN w:val="0"/>
        <w:adjustRightInd w:val="0"/>
        <w:spacing w:after="0" w:line="240" w:lineRule="auto"/>
        <w:jc w:val="both"/>
        <w:rPr>
          <w:rFonts w:ascii="Times New Roman" w:eastAsiaTheme="minorHAnsi" w:hAnsi="Times New Roman"/>
          <w:b/>
          <w:bCs/>
          <w:sz w:val="24"/>
          <w:szCs w:val="24"/>
        </w:rPr>
      </w:pPr>
      <w:r w:rsidRPr="00971682">
        <w:rPr>
          <w:rFonts w:ascii="Times New Roman" w:eastAsiaTheme="minorHAnsi" w:hAnsi="Times New Roman"/>
          <w:b/>
          <w:bCs/>
          <w:sz w:val="24"/>
          <w:szCs w:val="24"/>
        </w:rPr>
        <w:t>Город логических рассуждений –</w:t>
      </w:r>
      <w:r w:rsidR="00162F40">
        <w:rPr>
          <w:rFonts w:ascii="Times New Roman" w:eastAsiaTheme="minorHAnsi" w:hAnsi="Times New Roman"/>
          <w:b/>
          <w:bCs/>
          <w:sz w:val="24"/>
          <w:szCs w:val="24"/>
        </w:rPr>
        <w:t>7</w:t>
      </w:r>
      <w:r w:rsidRPr="00971682">
        <w:rPr>
          <w:rFonts w:ascii="Times New Roman" w:eastAsiaTheme="minorHAnsi" w:hAnsi="Times New Roman"/>
          <w:b/>
          <w:bCs/>
          <w:sz w:val="24"/>
          <w:szCs w:val="24"/>
        </w:rPr>
        <w:t xml:space="preserve"> ч.</w:t>
      </w:r>
    </w:p>
    <w:p w14:paraId="74FDD50E" w14:textId="77777777" w:rsidR="00413E8E" w:rsidRPr="00971682" w:rsidRDefault="00413E8E" w:rsidP="00413E8E">
      <w:pPr>
        <w:autoSpaceDE w:val="0"/>
        <w:autoSpaceDN w:val="0"/>
        <w:adjustRightInd w:val="0"/>
        <w:spacing w:after="0" w:line="240" w:lineRule="auto"/>
        <w:jc w:val="both"/>
        <w:rPr>
          <w:rFonts w:ascii="Times New Roman" w:eastAsiaTheme="minorHAnsi" w:hAnsi="Times New Roman"/>
          <w:sz w:val="24"/>
          <w:szCs w:val="24"/>
        </w:rPr>
      </w:pPr>
      <w:r w:rsidRPr="00971682">
        <w:rPr>
          <w:rFonts w:ascii="Times New Roman" w:eastAsiaTheme="minorHAnsi" w:hAnsi="Times New Roman"/>
          <w:sz w:val="24"/>
          <w:szCs w:val="24"/>
        </w:rPr>
        <w:t xml:space="preserve">Задачи, допускающие несколько способов решения. Алгоритм решения задач. Задачи, имеющие несколько решений. </w:t>
      </w:r>
    </w:p>
    <w:p w14:paraId="48E36229" w14:textId="77777777" w:rsidR="00413E8E" w:rsidRPr="00971682" w:rsidRDefault="00413E8E" w:rsidP="00413E8E">
      <w:pPr>
        <w:autoSpaceDE w:val="0"/>
        <w:autoSpaceDN w:val="0"/>
        <w:adjustRightInd w:val="0"/>
        <w:spacing w:after="0" w:line="240" w:lineRule="auto"/>
        <w:jc w:val="both"/>
        <w:rPr>
          <w:rFonts w:ascii="Times New Roman" w:eastAsiaTheme="minorHAnsi" w:hAnsi="Times New Roman"/>
          <w:sz w:val="24"/>
          <w:szCs w:val="24"/>
        </w:rPr>
      </w:pPr>
      <w:r w:rsidRPr="00971682">
        <w:rPr>
          <w:rFonts w:ascii="Times New Roman" w:eastAsiaTheme="minorHAnsi" w:hAnsi="Times New Roman"/>
          <w:sz w:val="24"/>
          <w:szCs w:val="24"/>
        </w:rPr>
        <w:t xml:space="preserve">Старинные задачи. Логические задачи. Комбинаторные задачи. Использование знаково-символических средств для моделирования ситуаций, описанных в задачах. </w:t>
      </w:r>
    </w:p>
    <w:p w14:paraId="5639A445" w14:textId="44A39ACE" w:rsidR="00413E8E" w:rsidRPr="00971682" w:rsidRDefault="00413E8E" w:rsidP="00413E8E">
      <w:pPr>
        <w:autoSpaceDE w:val="0"/>
        <w:autoSpaceDN w:val="0"/>
        <w:adjustRightInd w:val="0"/>
        <w:spacing w:after="0" w:line="240" w:lineRule="auto"/>
        <w:jc w:val="both"/>
        <w:rPr>
          <w:rFonts w:ascii="Times New Roman" w:eastAsiaTheme="minorHAnsi" w:hAnsi="Times New Roman"/>
          <w:b/>
          <w:bCs/>
          <w:sz w:val="24"/>
          <w:szCs w:val="24"/>
        </w:rPr>
      </w:pPr>
      <w:r w:rsidRPr="00971682">
        <w:rPr>
          <w:rFonts w:ascii="Times New Roman" w:eastAsiaTheme="minorHAnsi" w:hAnsi="Times New Roman"/>
          <w:b/>
          <w:bCs/>
          <w:sz w:val="24"/>
          <w:szCs w:val="24"/>
        </w:rPr>
        <w:t xml:space="preserve">Город занимательных задач – </w:t>
      </w:r>
      <w:r w:rsidR="00162F40">
        <w:rPr>
          <w:rFonts w:ascii="Times New Roman" w:eastAsiaTheme="minorHAnsi" w:hAnsi="Times New Roman"/>
          <w:b/>
          <w:bCs/>
          <w:sz w:val="24"/>
          <w:szCs w:val="24"/>
        </w:rPr>
        <w:t>7</w:t>
      </w:r>
      <w:r w:rsidRPr="00971682">
        <w:rPr>
          <w:rFonts w:ascii="Times New Roman" w:eastAsiaTheme="minorHAnsi" w:hAnsi="Times New Roman"/>
          <w:b/>
          <w:bCs/>
          <w:sz w:val="24"/>
          <w:szCs w:val="24"/>
        </w:rPr>
        <w:t xml:space="preserve"> ч.</w:t>
      </w:r>
    </w:p>
    <w:p w14:paraId="7C5FE20D" w14:textId="77777777" w:rsidR="00413E8E" w:rsidRPr="00971682" w:rsidRDefault="00413E8E" w:rsidP="00413E8E">
      <w:pPr>
        <w:autoSpaceDE w:val="0"/>
        <w:autoSpaceDN w:val="0"/>
        <w:adjustRightInd w:val="0"/>
        <w:spacing w:after="0" w:line="240" w:lineRule="auto"/>
        <w:jc w:val="both"/>
        <w:rPr>
          <w:rFonts w:ascii="Times New Roman" w:eastAsiaTheme="minorHAnsi" w:hAnsi="Times New Roman"/>
          <w:sz w:val="24"/>
          <w:szCs w:val="24"/>
        </w:rPr>
      </w:pPr>
      <w:r w:rsidRPr="00971682">
        <w:rPr>
          <w:rFonts w:ascii="Times New Roman" w:eastAsiaTheme="minorHAnsi" w:hAnsi="Times New Roman"/>
          <w:sz w:val="24"/>
          <w:szCs w:val="24"/>
        </w:rPr>
        <w:t xml:space="preserve">Нестандартные задачи: на переливание, на разрезание, на взвешивание, на размен, на размещение, на просеивание. Задачи, решаемые способом перебора. Задачи на доказательство. Задачи международного математического конкурса «Кенгуру». </w:t>
      </w:r>
    </w:p>
    <w:p w14:paraId="056FF7A6" w14:textId="77777777" w:rsidR="00413E8E" w:rsidRPr="00971682" w:rsidRDefault="00413E8E" w:rsidP="00413E8E">
      <w:pPr>
        <w:autoSpaceDE w:val="0"/>
        <w:autoSpaceDN w:val="0"/>
        <w:adjustRightInd w:val="0"/>
        <w:spacing w:after="0" w:line="240" w:lineRule="auto"/>
        <w:jc w:val="both"/>
        <w:rPr>
          <w:rFonts w:ascii="Times New Roman" w:eastAsiaTheme="minorHAnsi" w:hAnsi="Times New Roman"/>
          <w:sz w:val="24"/>
          <w:szCs w:val="24"/>
        </w:rPr>
      </w:pPr>
      <w:r w:rsidRPr="00971682">
        <w:rPr>
          <w:rFonts w:ascii="Times New Roman" w:eastAsiaTheme="minorHAnsi" w:hAnsi="Times New Roman"/>
          <w:sz w:val="24"/>
          <w:szCs w:val="24"/>
        </w:rPr>
        <w:t>Воспроизведение способа решения задачи. Выбор наиболее эффективных способов решения.</w:t>
      </w:r>
    </w:p>
    <w:p w14:paraId="337C5693" w14:textId="588957B9" w:rsidR="00413E8E" w:rsidRPr="00971682" w:rsidRDefault="00413E8E" w:rsidP="00413E8E">
      <w:pPr>
        <w:autoSpaceDE w:val="0"/>
        <w:autoSpaceDN w:val="0"/>
        <w:adjustRightInd w:val="0"/>
        <w:spacing w:after="0" w:line="240" w:lineRule="auto"/>
        <w:jc w:val="both"/>
        <w:rPr>
          <w:rFonts w:ascii="Times New Roman" w:eastAsiaTheme="minorHAnsi" w:hAnsi="Times New Roman"/>
          <w:b/>
          <w:bCs/>
          <w:sz w:val="24"/>
          <w:szCs w:val="24"/>
        </w:rPr>
      </w:pPr>
      <w:r w:rsidRPr="00971682">
        <w:rPr>
          <w:rFonts w:ascii="Times New Roman" w:eastAsiaTheme="minorHAnsi" w:hAnsi="Times New Roman"/>
          <w:b/>
          <w:bCs/>
          <w:sz w:val="24"/>
          <w:szCs w:val="24"/>
        </w:rPr>
        <w:t xml:space="preserve">Город геометрических превращений – </w:t>
      </w:r>
      <w:r w:rsidR="00162F40">
        <w:rPr>
          <w:rFonts w:ascii="Times New Roman" w:eastAsiaTheme="minorHAnsi" w:hAnsi="Times New Roman"/>
          <w:b/>
          <w:bCs/>
          <w:sz w:val="24"/>
          <w:szCs w:val="24"/>
        </w:rPr>
        <w:t>7</w:t>
      </w:r>
      <w:r w:rsidRPr="00971682">
        <w:rPr>
          <w:rFonts w:ascii="Times New Roman" w:eastAsiaTheme="minorHAnsi" w:hAnsi="Times New Roman"/>
          <w:b/>
          <w:bCs/>
          <w:sz w:val="24"/>
          <w:szCs w:val="24"/>
        </w:rPr>
        <w:t xml:space="preserve"> ч.</w:t>
      </w:r>
    </w:p>
    <w:p w14:paraId="441212E1" w14:textId="77777777" w:rsidR="00413E8E" w:rsidRPr="00971682" w:rsidRDefault="00413E8E" w:rsidP="00413E8E">
      <w:pPr>
        <w:autoSpaceDE w:val="0"/>
        <w:autoSpaceDN w:val="0"/>
        <w:adjustRightInd w:val="0"/>
        <w:spacing w:after="0" w:line="240" w:lineRule="auto"/>
        <w:jc w:val="both"/>
        <w:rPr>
          <w:rFonts w:ascii="Times New Roman" w:eastAsiaTheme="minorHAnsi" w:hAnsi="Times New Roman"/>
          <w:sz w:val="24"/>
          <w:szCs w:val="24"/>
        </w:rPr>
      </w:pPr>
      <w:r w:rsidRPr="00971682">
        <w:rPr>
          <w:rFonts w:ascii="Times New Roman" w:eastAsiaTheme="minorHAnsi" w:hAnsi="Times New Roman"/>
          <w:sz w:val="24"/>
          <w:szCs w:val="24"/>
        </w:rPr>
        <w:t xml:space="preserve">Пространственные представления. Маршрут передвижения. Геометрические узоры, закономерности в узорах. </w:t>
      </w:r>
    </w:p>
    <w:p w14:paraId="046B148A" w14:textId="77777777" w:rsidR="00413E8E" w:rsidRPr="00971682" w:rsidRDefault="00413E8E" w:rsidP="00413E8E">
      <w:pPr>
        <w:autoSpaceDE w:val="0"/>
        <w:autoSpaceDN w:val="0"/>
        <w:adjustRightInd w:val="0"/>
        <w:spacing w:after="0" w:line="240" w:lineRule="auto"/>
        <w:jc w:val="both"/>
        <w:rPr>
          <w:rFonts w:ascii="Times New Roman" w:eastAsiaTheme="minorHAnsi" w:hAnsi="Times New Roman"/>
          <w:sz w:val="24"/>
          <w:szCs w:val="24"/>
        </w:rPr>
      </w:pPr>
      <w:r w:rsidRPr="00971682">
        <w:rPr>
          <w:rFonts w:ascii="Times New Roman" w:eastAsiaTheme="minorHAnsi" w:hAnsi="Times New Roman"/>
          <w:sz w:val="24"/>
          <w:szCs w:val="24"/>
        </w:rPr>
        <w:t xml:space="preserve">Геометрические фигуры и тела. Симметрия. Разрезание и составление фигур. Поиск заданных фигур в фигурах сложной конфигурации. Уникурсальные фигуры. </w:t>
      </w:r>
      <w:proofErr w:type="spellStart"/>
      <w:r w:rsidRPr="00971682">
        <w:rPr>
          <w:rFonts w:ascii="Times New Roman" w:eastAsiaTheme="minorHAnsi" w:hAnsi="Times New Roman"/>
          <w:sz w:val="24"/>
          <w:szCs w:val="24"/>
        </w:rPr>
        <w:t>Танграм</w:t>
      </w:r>
      <w:proofErr w:type="spellEnd"/>
      <w:r w:rsidRPr="00971682">
        <w:rPr>
          <w:rFonts w:ascii="Times New Roman" w:eastAsiaTheme="minorHAnsi" w:hAnsi="Times New Roman"/>
          <w:sz w:val="24"/>
          <w:szCs w:val="24"/>
        </w:rPr>
        <w:t>. Решение задач, формирующих геометрическую наблюдательность.</w:t>
      </w:r>
    </w:p>
    <w:p w14:paraId="050E9AFD" w14:textId="72E6DADF" w:rsidR="001229D1" w:rsidRPr="00971682" w:rsidRDefault="001229D1" w:rsidP="00413E8E">
      <w:pPr>
        <w:spacing w:line="240" w:lineRule="auto"/>
        <w:jc w:val="both"/>
        <w:rPr>
          <w:rFonts w:ascii="Times New Roman" w:hAnsi="Times New Roman"/>
          <w:sz w:val="24"/>
          <w:szCs w:val="24"/>
        </w:rPr>
      </w:pPr>
      <w:r w:rsidRPr="00971682">
        <w:rPr>
          <w:rFonts w:ascii="Times New Roman" w:hAnsi="Times New Roman"/>
          <w:sz w:val="24"/>
          <w:szCs w:val="24"/>
        </w:rPr>
        <w:br w:type="page"/>
      </w:r>
    </w:p>
    <w:p w14:paraId="2399F5CC" w14:textId="77777777" w:rsidR="001229D1" w:rsidRPr="001229D1" w:rsidRDefault="001229D1" w:rsidP="001229D1">
      <w:pPr>
        <w:autoSpaceDE w:val="0"/>
        <w:autoSpaceDN w:val="0"/>
        <w:adjustRightInd w:val="0"/>
        <w:spacing w:after="0"/>
        <w:jc w:val="center"/>
        <w:rPr>
          <w:rFonts w:ascii="Times New Roman" w:eastAsia="Calibri" w:hAnsi="Times New Roman"/>
          <w:b/>
          <w:bCs/>
          <w:sz w:val="24"/>
          <w:szCs w:val="24"/>
        </w:rPr>
      </w:pPr>
      <w:bookmarkStart w:id="2" w:name="_Hlk81139687"/>
      <w:r w:rsidRPr="001229D1">
        <w:rPr>
          <w:rFonts w:ascii="Times New Roman" w:eastAsia="Calibri" w:hAnsi="Times New Roman"/>
          <w:b/>
          <w:bCs/>
          <w:sz w:val="24"/>
          <w:szCs w:val="24"/>
        </w:rPr>
        <w:lastRenderedPageBreak/>
        <w:t>Тематическое планирование</w:t>
      </w:r>
    </w:p>
    <w:bookmarkEnd w:id="2"/>
    <w:p w14:paraId="0C72877C" w14:textId="77777777" w:rsidR="00E0015B" w:rsidRDefault="00E0015B" w:rsidP="00E0015B"/>
    <w:tbl>
      <w:tblPr>
        <w:tblStyle w:val="a4"/>
        <w:tblW w:w="0" w:type="auto"/>
        <w:tblLook w:val="04A0" w:firstRow="1" w:lastRow="0" w:firstColumn="1" w:lastColumn="0" w:noHBand="0" w:noVBand="1"/>
      </w:tblPr>
      <w:tblGrid>
        <w:gridCol w:w="748"/>
        <w:gridCol w:w="2560"/>
        <w:gridCol w:w="1417"/>
        <w:gridCol w:w="2582"/>
        <w:gridCol w:w="3149"/>
      </w:tblGrid>
      <w:tr w:rsidR="00162F40" w14:paraId="7E2D1614" w14:textId="4E82EFDB" w:rsidTr="00162F40">
        <w:trPr>
          <w:trHeight w:val="434"/>
        </w:trPr>
        <w:tc>
          <w:tcPr>
            <w:tcW w:w="905" w:type="dxa"/>
          </w:tcPr>
          <w:p w14:paraId="20C44510" w14:textId="234A1CDE" w:rsidR="00162F40" w:rsidRPr="00AD131D" w:rsidRDefault="00162F40" w:rsidP="00162F40">
            <w:pPr>
              <w:rPr>
                <w:rFonts w:ascii="Times New Roman" w:hAnsi="Times New Roman"/>
                <w:sz w:val="24"/>
                <w:szCs w:val="24"/>
              </w:rPr>
            </w:pPr>
            <w:r w:rsidRPr="00AD131D">
              <w:rPr>
                <w:rFonts w:ascii="Times New Roman" w:hAnsi="Times New Roman"/>
                <w:sz w:val="24"/>
                <w:szCs w:val="24"/>
              </w:rPr>
              <w:t xml:space="preserve">№ </w:t>
            </w:r>
            <w:r>
              <w:rPr>
                <w:rFonts w:ascii="Times New Roman" w:hAnsi="Times New Roman"/>
                <w:sz w:val="24"/>
                <w:szCs w:val="24"/>
              </w:rPr>
              <w:t>п/п</w:t>
            </w:r>
          </w:p>
        </w:tc>
        <w:tc>
          <w:tcPr>
            <w:tcW w:w="3000" w:type="dxa"/>
          </w:tcPr>
          <w:p w14:paraId="249A4650" w14:textId="25869442" w:rsidR="00162F40" w:rsidRPr="00AD131D" w:rsidRDefault="00162F40" w:rsidP="00162F40">
            <w:pPr>
              <w:tabs>
                <w:tab w:val="left" w:pos="1650"/>
              </w:tabs>
              <w:rPr>
                <w:rFonts w:ascii="Times New Roman" w:hAnsi="Times New Roman"/>
                <w:sz w:val="24"/>
                <w:szCs w:val="24"/>
              </w:rPr>
            </w:pPr>
            <w:r w:rsidRPr="000334BC">
              <w:rPr>
                <w:rFonts w:ascii="Times New Roman" w:hAnsi="Times New Roman"/>
                <w:sz w:val="24"/>
                <w:szCs w:val="24"/>
                <w:lang w:eastAsia="ru-RU"/>
              </w:rPr>
              <w:t xml:space="preserve">Тема, раздел </w:t>
            </w:r>
            <w:r>
              <w:rPr>
                <w:rFonts w:ascii="Times New Roman" w:hAnsi="Times New Roman"/>
                <w:sz w:val="24"/>
                <w:szCs w:val="24"/>
                <w:lang w:eastAsia="ru-RU"/>
              </w:rPr>
              <w:t>программы</w:t>
            </w:r>
          </w:p>
        </w:tc>
        <w:tc>
          <w:tcPr>
            <w:tcW w:w="1417" w:type="dxa"/>
          </w:tcPr>
          <w:p w14:paraId="4D883A30" w14:textId="77777777" w:rsidR="00162F40" w:rsidRPr="00AD131D" w:rsidRDefault="00162F40" w:rsidP="00162F40">
            <w:pPr>
              <w:jc w:val="center"/>
              <w:rPr>
                <w:rFonts w:ascii="Times New Roman" w:hAnsi="Times New Roman"/>
                <w:sz w:val="24"/>
                <w:szCs w:val="24"/>
              </w:rPr>
            </w:pPr>
            <w:r w:rsidRPr="00AD131D">
              <w:rPr>
                <w:rFonts w:ascii="Times New Roman" w:hAnsi="Times New Roman"/>
                <w:sz w:val="24"/>
                <w:szCs w:val="24"/>
              </w:rPr>
              <w:t>Количество часов</w:t>
            </w:r>
          </w:p>
        </w:tc>
        <w:tc>
          <w:tcPr>
            <w:tcW w:w="3124" w:type="dxa"/>
          </w:tcPr>
          <w:p w14:paraId="6BA427C7" w14:textId="6B5E71E8" w:rsidR="00162F40" w:rsidRPr="00AD131D" w:rsidRDefault="00162F40" w:rsidP="00162F40">
            <w:pPr>
              <w:rPr>
                <w:rFonts w:ascii="Times New Roman" w:hAnsi="Times New Roman"/>
                <w:sz w:val="24"/>
                <w:szCs w:val="24"/>
              </w:rPr>
            </w:pPr>
            <w:r w:rsidRPr="000334BC">
              <w:rPr>
                <w:rFonts w:ascii="Times New Roman" w:hAnsi="Times New Roman"/>
                <w:sz w:val="24"/>
                <w:szCs w:val="24"/>
              </w:rPr>
              <w:t>Методы и формы организации обучения. Характеристика деятельности обучающихся (с учетом рабочей программы воспитания)</w:t>
            </w:r>
          </w:p>
        </w:tc>
        <w:tc>
          <w:tcPr>
            <w:tcW w:w="2010" w:type="dxa"/>
          </w:tcPr>
          <w:p w14:paraId="10388837" w14:textId="2144BCA8" w:rsidR="00162F40" w:rsidRPr="00AD131D" w:rsidRDefault="00162F40" w:rsidP="00162F40">
            <w:pPr>
              <w:rPr>
                <w:rFonts w:ascii="Times New Roman" w:hAnsi="Times New Roman"/>
                <w:sz w:val="24"/>
                <w:szCs w:val="24"/>
              </w:rPr>
            </w:pPr>
            <w:r w:rsidRPr="000334BC">
              <w:rPr>
                <w:rFonts w:ascii="Times New Roman" w:hAnsi="Times New Roman"/>
                <w:sz w:val="24"/>
                <w:szCs w:val="24"/>
              </w:rPr>
              <w:t>Электронные (цифровые) образовательные ресурсы</w:t>
            </w:r>
          </w:p>
        </w:tc>
      </w:tr>
      <w:tr w:rsidR="00162F40" w14:paraId="732069CB" w14:textId="63CE6FC8" w:rsidTr="00162F40">
        <w:tc>
          <w:tcPr>
            <w:tcW w:w="905" w:type="dxa"/>
          </w:tcPr>
          <w:p w14:paraId="1C21BD20" w14:textId="3754A960" w:rsidR="00162F40" w:rsidRPr="00190B82" w:rsidRDefault="00162F40" w:rsidP="00162F40">
            <w:pPr>
              <w:pStyle w:val="a5"/>
              <w:numPr>
                <w:ilvl w:val="0"/>
                <w:numId w:val="19"/>
              </w:numPr>
              <w:rPr>
                <w:rFonts w:ascii="Times New Roman" w:hAnsi="Times New Roman"/>
                <w:sz w:val="24"/>
                <w:szCs w:val="24"/>
              </w:rPr>
            </w:pPr>
          </w:p>
        </w:tc>
        <w:tc>
          <w:tcPr>
            <w:tcW w:w="3000" w:type="dxa"/>
          </w:tcPr>
          <w:p w14:paraId="55613417" w14:textId="33AF222D" w:rsidR="00162F40" w:rsidRPr="00AD131D" w:rsidRDefault="00162F40" w:rsidP="00162F40">
            <w:pPr>
              <w:rPr>
                <w:rFonts w:ascii="Times New Roman" w:hAnsi="Times New Roman"/>
                <w:sz w:val="24"/>
                <w:szCs w:val="24"/>
              </w:rPr>
            </w:pPr>
            <w:r w:rsidRPr="00AD131D">
              <w:rPr>
                <w:rFonts w:ascii="Times New Roman" w:hAnsi="Times New Roman"/>
                <w:bCs/>
                <w:sz w:val="24"/>
                <w:szCs w:val="24"/>
                <w:lang w:eastAsia="ru-RU"/>
              </w:rPr>
              <w:t>Город закономерностей</w:t>
            </w:r>
          </w:p>
        </w:tc>
        <w:tc>
          <w:tcPr>
            <w:tcW w:w="1417" w:type="dxa"/>
          </w:tcPr>
          <w:p w14:paraId="0D182A6E" w14:textId="54A22682" w:rsidR="00162F40" w:rsidRPr="00AD131D" w:rsidRDefault="00162F40" w:rsidP="00162F40">
            <w:pPr>
              <w:jc w:val="center"/>
              <w:rPr>
                <w:rFonts w:ascii="Times New Roman" w:hAnsi="Times New Roman"/>
                <w:sz w:val="24"/>
                <w:szCs w:val="24"/>
              </w:rPr>
            </w:pPr>
            <w:r>
              <w:rPr>
                <w:rFonts w:ascii="Times New Roman" w:hAnsi="Times New Roman"/>
                <w:sz w:val="24"/>
                <w:szCs w:val="24"/>
              </w:rPr>
              <w:t>8</w:t>
            </w:r>
          </w:p>
        </w:tc>
        <w:tc>
          <w:tcPr>
            <w:tcW w:w="3124" w:type="dxa"/>
            <w:vMerge w:val="restart"/>
          </w:tcPr>
          <w:p w14:paraId="78DE96A9" w14:textId="77777777" w:rsidR="00162F40" w:rsidRDefault="00162F40" w:rsidP="00162F40">
            <w:pPr>
              <w:rPr>
                <w:rFonts w:ascii="Times New Roman" w:hAnsi="Times New Roman"/>
                <w:sz w:val="24"/>
                <w:szCs w:val="24"/>
              </w:rPr>
            </w:pPr>
            <w:r>
              <w:rPr>
                <w:rFonts w:ascii="Times New Roman" w:eastAsia="Calibri" w:hAnsi="Times New Roman"/>
                <w:spacing w:val="-3"/>
                <w:sz w:val="24"/>
                <w:szCs w:val="24"/>
              </w:rPr>
              <w:t>П</w:t>
            </w:r>
            <w:r w:rsidRPr="006850B0">
              <w:rPr>
                <w:rFonts w:ascii="Times New Roman" w:eastAsia="Calibri" w:hAnsi="Times New Roman"/>
                <w:spacing w:val="-3"/>
                <w:sz w:val="24"/>
                <w:szCs w:val="24"/>
              </w:rPr>
              <w:t>рименяются занимательные и доступные для понимания задания и упражнения, задачи, вопросы, загадки, игры, ребусы, кроссворды</w:t>
            </w:r>
            <w:r>
              <w:rPr>
                <w:rFonts w:ascii="Times New Roman" w:eastAsia="Calibri" w:hAnsi="Times New Roman"/>
                <w:spacing w:val="-3"/>
                <w:sz w:val="24"/>
                <w:szCs w:val="24"/>
              </w:rPr>
              <w:t>, работа в группах, поисковые задачи.</w:t>
            </w:r>
          </w:p>
          <w:p w14:paraId="1FE16168" w14:textId="0E46BD85" w:rsidR="00162F40" w:rsidRDefault="00162F40" w:rsidP="00162F40">
            <w:pPr>
              <w:rPr>
                <w:rFonts w:ascii="Times New Roman" w:hAnsi="Times New Roman"/>
                <w:sz w:val="24"/>
                <w:szCs w:val="24"/>
              </w:rPr>
            </w:pPr>
            <w:r w:rsidRPr="000334BC">
              <w:rPr>
                <w:rFonts w:ascii="Times New Roman" w:hAnsi="Times New Roman"/>
                <w:sz w:val="24"/>
                <w:szCs w:val="24"/>
              </w:rPr>
              <w:t>Ценностные установки и социально-значимые качества личности. Готовность обучающихся к саморазвитию.</w:t>
            </w:r>
          </w:p>
        </w:tc>
        <w:tc>
          <w:tcPr>
            <w:tcW w:w="2010" w:type="dxa"/>
            <w:vMerge w:val="restart"/>
          </w:tcPr>
          <w:p w14:paraId="7E52AFF0" w14:textId="77777777" w:rsidR="00162F40" w:rsidRPr="000334BC" w:rsidRDefault="00162F40" w:rsidP="00162F40">
            <w:pPr>
              <w:rPr>
                <w:rFonts w:ascii="Times New Roman" w:hAnsi="Times New Roman"/>
                <w:sz w:val="24"/>
                <w:szCs w:val="24"/>
              </w:rPr>
            </w:pPr>
            <w:hyperlink r:id="rId7" w:history="1">
              <w:r w:rsidRPr="000334BC">
                <w:rPr>
                  <w:rStyle w:val="aa"/>
                  <w:rFonts w:ascii="Times New Roman" w:hAnsi="Times New Roman"/>
                  <w:sz w:val="24"/>
                  <w:szCs w:val="24"/>
                </w:rPr>
                <w:t>https://uchi.ru</w:t>
              </w:r>
            </w:hyperlink>
          </w:p>
          <w:p w14:paraId="45348E23" w14:textId="77777777" w:rsidR="00162F40" w:rsidRDefault="00162F40" w:rsidP="00162F40">
            <w:pPr>
              <w:rPr>
                <w:rFonts w:ascii="Times New Roman" w:hAnsi="Times New Roman"/>
                <w:sz w:val="24"/>
                <w:szCs w:val="24"/>
              </w:rPr>
            </w:pPr>
          </w:p>
          <w:p w14:paraId="0C3DA99D" w14:textId="77777777" w:rsidR="00162F40" w:rsidRDefault="00162F40" w:rsidP="00162F40">
            <w:pPr>
              <w:rPr>
                <w:rFonts w:ascii="Times New Roman" w:hAnsi="Times New Roman"/>
                <w:sz w:val="24"/>
                <w:szCs w:val="24"/>
              </w:rPr>
            </w:pPr>
            <w:hyperlink r:id="rId8" w:history="1">
              <w:r w:rsidRPr="009C3C7F">
                <w:rPr>
                  <w:rStyle w:val="aa"/>
                  <w:rFonts w:ascii="Times New Roman" w:hAnsi="Times New Roman"/>
                  <w:sz w:val="24"/>
                  <w:szCs w:val="24"/>
                </w:rPr>
                <w:t>http://school-collection.edu.ru/catalog/pupil</w:t>
              </w:r>
            </w:hyperlink>
          </w:p>
          <w:p w14:paraId="01A348A4" w14:textId="77777777" w:rsidR="00162F40" w:rsidRDefault="00162F40" w:rsidP="00162F40">
            <w:pPr>
              <w:rPr>
                <w:rFonts w:ascii="Times New Roman" w:hAnsi="Times New Roman"/>
                <w:sz w:val="24"/>
                <w:szCs w:val="24"/>
              </w:rPr>
            </w:pPr>
          </w:p>
        </w:tc>
      </w:tr>
      <w:tr w:rsidR="00162F40" w14:paraId="6D5F2B7F" w14:textId="70266E27" w:rsidTr="00162F40">
        <w:tc>
          <w:tcPr>
            <w:tcW w:w="905" w:type="dxa"/>
          </w:tcPr>
          <w:p w14:paraId="3D87748D" w14:textId="45F29846" w:rsidR="00162F40" w:rsidRPr="00190B82" w:rsidRDefault="00162F40" w:rsidP="00190B82">
            <w:pPr>
              <w:pStyle w:val="a5"/>
              <w:numPr>
                <w:ilvl w:val="0"/>
                <w:numId w:val="19"/>
              </w:numPr>
              <w:rPr>
                <w:rFonts w:ascii="Times New Roman" w:hAnsi="Times New Roman"/>
                <w:sz w:val="24"/>
                <w:szCs w:val="24"/>
              </w:rPr>
            </w:pPr>
          </w:p>
        </w:tc>
        <w:tc>
          <w:tcPr>
            <w:tcW w:w="3000" w:type="dxa"/>
          </w:tcPr>
          <w:p w14:paraId="108F1CF8" w14:textId="1597ED0E" w:rsidR="00162F40" w:rsidRPr="00AD131D" w:rsidRDefault="00162F40" w:rsidP="00E0015B">
            <w:pPr>
              <w:rPr>
                <w:rFonts w:ascii="Times New Roman" w:hAnsi="Times New Roman"/>
                <w:sz w:val="24"/>
                <w:szCs w:val="24"/>
              </w:rPr>
            </w:pPr>
            <w:r w:rsidRPr="00AD131D">
              <w:rPr>
                <w:rFonts w:ascii="Times New Roman" w:hAnsi="Times New Roman"/>
                <w:bCs/>
                <w:sz w:val="24"/>
                <w:szCs w:val="24"/>
                <w:lang w:eastAsia="ru-RU"/>
              </w:rPr>
              <w:t>Город загадочных чисел</w:t>
            </w:r>
          </w:p>
        </w:tc>
        <w:tc>
          <w:tcPr>
            <w:tcW w:w="1417" w:type="dxa"/>
          </w:tcPr>
          <w:p w14:paraId="5D56FE1B" w14:textId="13289B28" w:rsidR="00162F40" w:rsidRPr="00AD131D" w:rsidRDefault="00162F40" w:rsidP="00162F40">
            <w:pPr>
              <w:jc w:val="center"/>
              <w:rPr>
                <w:rFonts w:ascii="Times New Roman" w:hAnsi="Times New Roman"/>
                <w:sz w:val="24"/>
                <w:szCs w:val="24"/>
              </w:rPr>
            </w:pPr>
            <w:r>
              <w:rPr>
                <w:rFonts w:ascii="Times New Roman" w:hAnsi="Times New Roman"/>
                <w:sz w:val="24"/>
                <w:szCs w:val="24"/>
              </w:rPr>
              <w:t>7</w:t>
            </w:r>
          </w:p>
        </w:tc>
        <w:tc>
          <w:tcPr>
            <w:tcW w:w="3124" w:type="dxa"/>
            <w:vMerge/>
          </w:tcPr>
          <w:p w14:paraId="75C4E11E" w14:textId="77777777" w:rsidR="00162F40" w:rsidRDefault="00162F40" w:rsidP="00E0015B">
            <w:pPr>
              <w:rPr>
                <w:rFonts w:ascii="Times New Roman" w:hAnsi="Times New Roman"/>
                <w:sz w:val="24"/>
                <w:szCs w:val="24"/>
              </w:rPr>
            </w:pPr>
          </w:p>
        </w:tc>
        <w:tc>
          <w:tcPr>
            <w:tcW w:w="2010" w:type="dxa"/>
            <w:vMerge/>
          </w:tcPr>
          <w:p w14:paraId="0D5CBF50" w14:textId="77777777" w:rsidR="00162F40" w:rsidRDefault="00162F40" w:rsidP="00E0015B">
            <w:pPr>
              <w:rPr>
                <w:rFonts w:ascii="Times New Roman" w:hAnsi="Times New Roman"/>
                <w:sz w:val="24"/>
                <w:szCs w:val="24"/>
              </w:rPr>
            </w:pPr>
          </w:p>
        </w:tc>
      </w:tr>
      <w:tr w:rsidR="00162F40" w14:paraId="0017EC6F" w14:textId="3A2429B8" w:rsidTr="00162F40">
        <w:tc>
          <w:tcPr>
            <w:tcW w:w="905" w:type="dxa"/>
          </w:tcPr>
          <w:p w14:paraId="7714913B" w14:textId="06C88B74" w:rsidR="00162F40" w:rsidRPr="00190B82" w:rsidRDefault="00162F40" w:rsidP="00190B82">
            <w:pPr>
              <w:pStyle w:val="a5"/>
              <w:numPr>
                <w:ilvl w:val="0"/>
                <w:numId w:val="19"/>
              </w:numPr>
              <w:rPr>
                <w:rFonts w:ascii="Times New Roman" w:hAnsi="Times New Roman"/>
                <w:sz w:val="24"/>
                <w:szCs w:val="24"/>
              </w:rPr>
            </w:pPr>
          </w:p>
        </w:tc>
        <w:tc>
          <w:tcPr>
            <w:tcW w:w="3000" w:type="dxa"/>
          </w:tcPr>
          <w:p w14:paraId="6B148C6D" w14:textId="160C1475" w:rsidR="00162F40" w:rsidRPr="00AD131D" w:rsidRDefault="00162F40" w:rsidP="00E0015B">
            <w:pPr>
              <w:rPr>
                <w:rFonts w:ascii="Times New Roman" w:hAnsi="Times New Roman"/>
                <w:sz w:val="24"/>
                <w:szCs w:val="24"/>
              </w:rPr>
            </w:pPr>
            <w:r w:rsidRPr="00AD131D">
              <w:rPr>
                <w:rFonts w:ascii="Times New Roman" w:hAnsi="Times New Roman"/>
                <w:bCs/>
                <w:sz w:val="24"/>
                <w:szCs w:val="24"/>
                <w:lang w:eastAsia="ru-RU"/>
              </w:rPr>
              <w:t>Город логических рассуждений</w:t>
            </w:r>
          </w:p>
        </w:tc>
        <w:tc>
          <w:tcPr>
            <w:tcW w:w="1417" w:type="dxa"/>
          </w:tcPr>
          <w:p w14:paraId="0E5C2584" w14:textId="463B0F4C" w:rsidR="00162F40" w:rsidRPr="00AD131D" w:rsidRDefault="00162F40" w:rsidP="00162F40">
            <w:pPr>
              <w:jc w:val="center"/>
              <w:rPr>
                <w:rFonts w:ascii="Times New Roman" w:hAnsi="Times New Roman"/>
                <w:sz w:val="24"/>
                <w:szCs w:val="24"/>
              </w:rPr>
            </w:pPr>
            <w:r>
              <w:rPr>
                <w:rFonts w:ascii="Times New Roman" w:hAnsi="Times New Roman"/>
                <w:sz w:val="24"/>
                <w:szCs w:val="24"/>
              </w:rPr>
              <w:t>7</w:t>
            </w:r>
          </w:p>
        </w:tc>
        <w:tc>
          <w:tcPr>
            <w:tcW w:w="3124" w:type="dxa"/>
            <w:vMerge/>
          </w:tcPr>
          <w:p w14:paraId="35FB1107" w14:textId="77777777" w:rsidR="00162F40" w:rsidRDefault="00162F40" w:rsidP="00E0015B">
            <w:pPr>
              <w:rPr>
                <w:rFonts w:ascii="Times New Roman" w:hAnsi="Times New Roman"/>
                <w:sz w:val="24"/>
                <w:szCs w:val="24"/>
              </w:rPr>
            </w:pPr>
          </w:p>
        </w:tc>
        <w:tc>
          <w:tcPr>
            <w:tcW w:w="2010" w:type="dxa"/>
            <w:vMerge/>
          </w:tcPr>
          <w:p w14:paraId="18614087" w14:textId="77777777" w:rsidR="00162F40" w:rsidRDefault="00162F40" w:rsidP="00E0015B">
            <w:pPr>
              <w:rPr>
                <w:rFonts w:ascii="Times New Roman" w:hAnsi="Times New Roman"/>
                <w:sz w:val="24"/>
                <w:szCs w:val="24"/>
              </w:rPr>
            </w:pPr>
          </w:p>
        </w:tc>
      </w:tr>
      <w:tr w:rsidR="00162F40" w14:paraId="6AC7BEF7" w14:textId="65F535DC" w:rsidTr="00162F40">
        <w:tc>
          <w:tcPr>
            <w:tcW w:w="905" w:type="dxa"/>
          </w:tcPr>
          <w:p w14:paraId="30D609A2" w14:textId="569A8255" w:rsidR="00162F40" w:rsidRPr="00190B82" w:rsidRDefault="00162F40" w:rsidP="00190B82">
            <w:pPr>
              <w:pStyle w:val="a5"/>
              <w:numPr>
                <w:ilvl w:val="0"/>
                <w:numId w:val="19"/>
              </w:numPr>
              <w:rPr>
                <w:rFonts w:ascii="Times New Roman" w:hAnsi="Times New Roman"/>
                <w:sz w:val="24"/>
                <w:szCs w:val="24"/>
              </w:rPr>
            </w:pPr>
          </w:p>
        </w:tc>
        <w:tc>
          <w:tcPr>
            <w:tcW w:w="3000" w:type="dxa"/>
          </w:tcPr>
          <w:p w14:paraId="1E3C653F" w14:textId="19F2E90E" w:rsidR="00162F40" w:rsidRPr="00AD131D" w:rsidRDefault="00162F40" w:rsidP="00E0015B">
            <w:pPr>
              <w:rPr>
                <w:rFonts w:ascii="Times New Roman" w:hAnsi="Times New Roman"/>
                <w:sz w:val="24"/>
                <w:szCs w:val="24"/>
              </w:rPr>
            </w:pPr>
            <w:r w:rsidRPr="00AD131D">
              <w:rPr>
                <w:rFonts w:ascii="Times New Roman" w:hAnsi="Times New Roman"/>
                <w:bCs/>
                <w:sz w:val="24"/>
                <w:szCs w:val="24"/>
                <w:lang w:eastAsia="ru-RU"/>
              </w:rPr>
              <w:t>Город занимательных задач</w:t>
            </w:r>
          </w:p>
        </w:tc>
        <w:tc>
          <w:tcPr>
            <w:tcW w:w="1417" w:type="dxa"/>
          </w:tcPr>
          <w:p w14:paraId="0E04D764" w14:textId="46CCC935" w:rsidR="00162F40" w:rsidRPr="00AD131D" w:rsidRDefault="00162F40" w:rsidP="00162F40">
            <w:pPr>
              <w:jc w:val="center"/>
              <w:rPr>
                <w:rFonts w:ascii="Times New Roman" w:hAnsi="Times New Roman"/>
                <w:sz w:val="24"/>
                <w:szCs w:val="24"/>
              </w:rPr>
            </w:pPr>
            <w:r>
              <w:rPr>
                <w:rFonts w:ascii="Times New Roman" w:hAnsi="Times New Roman"/>
                <w:sz w:val="24"/>
                <w:szCs w:val="24"/>
              </w:rPr>
              <w:t>7</w:t>
            </w:r>
          </w:p>
        </w:tc>
        <w:tc>
          <w:tcPr>
            <w:tcW w:w="3124" w:type="dxa"/>
            <w:vMerge/>
          </w:tcPr>
          <w:p w14:paraId="6CAE8020" w14:textId="77777777" w:rsidR="00162F40" w:rsidRDefault="00162F40" w:rsidP="00E0015B">
            <w:pPr>
              <w:rPr>
                <w:rFonts w:ascii="Times New Roman" w:hAnsi="Times New Roman"/>
                <w:sz w:val="24"/>
                <w:szCs w:val="24"/>
              </w:rPr>
            </w:pPr>
          </w:p>
        </w:tc>
        <w:tc>
          <w:tcPr>
            <w:tcW w:w="2010" w:type="dxa"/>
            <w:vMerge/>
          </w:tcPr>
          <w:p w14:paraId="0B202951" w14:textId="77777777" w:rsidR="00162F40" w:rsidRDefault="00162F40" w:rsidP="00E0015B">
            <w:pPr>
              <w:rPr>
                <w:rFonts w:ascii="Times New Roman" w:hAnsi="Times New Roman"/>
                <w:sz w:val="24"/>
                <w:szCs w:val="24"/>
              </w:rPr>
            </w:pPr>
          </w:p>
        </w:tc>
      </w:tr>
      <w:tr w:rsidR="00162F40" w14:paraId="2984D6BA" w14:textId="6BDDCD95" w:rsidTr="00162F40">
        <w:tc>
          <w:tcPr>
            <w:tcW w:w="905" w:type="dxa"/>
          </w:tcPr>
          <w:p w14:paraId="0BF5E6F2" w14:textId="0086E2A1" w:rsidR="00162F40" w:rsidRPr="00190B82" w:rsidRDefault="00162F40" w:rsidP="00190B82">
            <w:pPr>
              <w:pStyle w:val="a5"/>
              <w:numPr>
                <w:ilvl w:val="0"/>
                <w:numId w:val="19"/>
              </w:numPr>
              <w:rPr>
                <w:rFonts w:ascii="Times New Roman" w:hAnsi="Times New Roman"/>
                <w:sz w:val="24"/>
                <w:szCs w:val="24"/>
              </w:rPr>
            </w:pPr>
          </w:p>
        </w:tc>
        <w:tc>
          <w:tcPr>
            <w:tcW w:w="3000" w:type="dxa"/>
          </w:tcPr>
          <w:p w14:paraId="73A983E3" w14:textId="14A78817" w:rsidR="00162F40" w:rsidRPr="00AD131D" w:rsidRDefault="00162F40" w:rsidP="00E0015B">
            <w:pPr>
              <w:rPr>
                <w:rFonts w:ascii="Times New Roman" w:hAnsi="Times New Roman"/>
                <w:sz w:val="24"/>
                <w:szCs w:val="24"/>
              </w:rPr>
            </w:pPr>
            <w:r w:rsidRPr="00AD131D">
              <w:rPr>
                <w:rFonts w:ascii="Times New Roman" w:hAnsi="Times New Roman"/>
                <w:sz w:val="24"/>
                <w:szCs w:val="24"/>
                <w:lang w:eastAsia="ru-RU"/>
              </w:rPr>
              <w:t>Город геометрических превращений</w:t>
            </w:r>
          </w:p>
        </w:tc>
        <w:tc>
          <w:tcPr>
            <w:tcW w:w="1417" w:type="dxa"/>
          </w:tcPr>
          <w:p w14:paraId="4935A196" w14:textId="47C6652E" w:rsidR="00162F40" w:rsidRPr="00AD131D" w:rsidRDefault="00162F40" w:rsidP="00162F40">
            <w:pPr>
              <w:jc w:val="center"/>
              <w:rPr>
                <w:rFonts w:ascii="Times New Roman" w:hAnsi="Times New Roman"/>
                <w:sz w:val="24"/>
                <w:szCs w:val="24"/>
              </w:rPr>
            </w:pPr>
            <w:r>
              <w:rPr>
                <w:rFonts w:ascii="Times New Roman" w:hAnsi="Times New Roman"/>
                <w:sz w:val="24"/>
                <w:szCs w:val="24"/>
              </w:rPr>
              <w:t>7</w:t>
            </w:r>
          </w:p>
        </w:tc>
        <w:tc>
          <w:tcPr>
            <w:tcW w:w="3124" w:type="dxa"/>
            <w:vMerge/>
          </w:tcPr>
          <w:p w14:paraId="39CFC93C" w14:textId="77777777" w:rsidR="00162F40" w:rsidRDefault="00162F40" w:rsidP="00E0015B">
            <w:pPr>
              <w:rPr>
                <w:rFonts w:ascii="Times New Roman" w:hAnsi="Times New Roman"/>
                <w:sz w:val="24"/>
                <w:szCs w:val="24"/>
              </w:rPr>
            </w:pPr>
          </w:p>
        </w:tc>
        <w:tc>
          <w:tcPr>
            <w:tcW w:w="2010" w:type="dxa"/>
            <w:vMerge/>
          </w:tcPr>
          <w:p w14:paraId="3724C012" w14:textId="77777777" w:rsidR="00162F40" w:rsidRDefault="00162F40" w:rsidP="00E0015B">
            <w:pPr>
              <w:rPr>
                <w:rFonts w:ascii="Times New Roman" w:hAnsi="Times New Roman"/>
                <w:sz w:val="24"/>
                <w:szCs w:val="24"/>
              </w:rPr>
            </w:pPr>
          </w:p>
        </w:tc>
      </w:tr>
      <w:tr w:rsidR="00162F40" w14:paraId="44A84C94" w14:textId="17E93E98" w:rsidTr="00162F40">
        <w:tc>
          <w:tcPr>
            <w:tcW w:w="8446" w:type="dxa"/>
            <w:gridSpan w:val="4"/>
          </w:tcPr>
          <w:p w14:paraId="721AEFCC" w14:textId="25FDF267" w:rsidR="00162F40" w:rsidRPr="001229D1" w:rsidRDefault="00162F40" w:rsidP="00162F40">
            <w:pPr>
              <w:rPr>
                <w:rFonts w:ascii="Times New Roman" w:hAnsi="Times New Roman"/>
                <w:b/>
                <w:sz w:val="24"/>
                <w:szCs w:val="24"/>
                <w:lang w:eastAsia="ru-RU"/>
              </w:rPr>
            </w:pPr>
            <w:r w:rsidRPr="001229D1">
              <w:rPr>
                <w:rFonts w:ascii="Times New Roman" w:hAnsi="Times New Roman"/>
                <w:b/>
                <w:sz w:val="24"/>
                <w:szCs w:val="24"/>
                <w:lang w:eastAsia="ru-RU"/>
              </w:rPr>
              <w:t>Итого</w:t>
            </w:r>
            <w:r>
              <w:rPr>
                <w:rFonts w:ascii="Times New Roman" w:hAnsi="Times New Roman"/>
                <w:b/>
                <w:sz w:val="24"/>
                <w:szCs w:val="24"/>
                <w:lang w:eastAsia="ru-RU"/>
              </w:rPr>
              <w:t xml:space="preserve"> </w:t>
            </w:r>
            <w:r>
              <w:rPr>
                <w:rFonts w:ascii="Times New Roman" w:hAnsi="Times New Roman"/>
                <w:sz w:val="24"/>
                <w:szCs w:val="24"/>
              </w:rPr>
              <w:t>36 часов</w:t>
            </w:r>
          </w:p>
        </w:tc>
        <w:tc>
          <w:tcPr>
            <w:tcW w:w="2010" w:type="dxa"/>
          </w:tcPr>
          <w:p w14:paraId="6A130EB4" w14:textId="77777777" w:rsidR="00162F40" w:rsidRPr="001229D1" w:rsidRDefault="00162F40" w:rsidP="00162F40">
            <w:pPr>
              <w:rPr>
                <w:rFonts w:ascii="Times New Roman" w:hAnsi="Times New Roman"/>
                <w:b/>
                <w:sz w:val="24"/>
                <w:szCs w:val="24"/>
                <w:lang w:eastAsia="ru-RU"/>
              </w:rPr>
            </w:pPr>
          </w:p>
        </w:tc>
      </w:tr>
    </w:tbl>
    <w:p w14:paraId="682E723D" w14:textId="77777777" w:rsidR="00E0015B" w:rsidRPr="00E0015B" w:rsidRDefault="00E0015B" w:rsidP="00E0015B"/>
    <w:p w14:paraId="225736D8" w14:textId="44571054" w:rsidR="00C30E20" w:rsidRDefault="00C30E20">
      <w:pPr>
        <w:rPr>
          <w:rFonts w:ascii="Times New Roman" w:hAnsi="Times New Roman"/>
          <w:b/>
          <w:sz w:val="24"/>
          <w:szCs w:val="24"/>
        </w:rPr>
      </w:pPr>
      <w:r>
        <w:rPr>
          <w:rFonts w:ascii="Times New Roman" w:hAnsi="Times New Roman"/>
          <w:b/>
          <w:sz w:val="24"/>
          <w:szCs w:val="24"/>
        </w:rPr>
        <w:br w:type="page"/>
      </w:r>
    </w:p>
    <w:p w14:paraId="4655CB51" w14:textId="79325DEB" w:rsidR="00C30E20" w:rsidRDefault="00C30E20" w:rsidP="00C30E20">
      <w:pPr>
        <w:autoSpaceDE w:val="0"/>
        <w:autoSpaceDN w:val="0"/>
        <w:adjustRightInd w:val="0"/>
        <w:spacing w:after="0"/>
        <w:jc w:val="center"/>
        <w:rPr>
          <w:rFonts w:ascii="Times New Roman" w:hAnsi="Times New Roman"/>
          <w:b/>
          <w:color w:val="000000"/>
          <w:sz w:val="24"/>
          <w:szCs w:val="24"/>
          <w:lang w:eastAsia="ru-RU"/>
        </w:rPr>
      </w:pPr>
      <w:bookmarkStart w:id="3" w:name="_Hlk81140008"/>
      <w:r w:rsidRPr="00C30E20">
        <w:rPr>
          <w:rFonts w:ascii="Times New Roman" w:hAnsi="Times New Roman"/>
          <w:b/>
          <w:color w:val="000000"/>
          <w:sz w:val="24"/>
          <w:szCs w:val="24"/>
          <w:lang w:eastAsia="ru-RU"/>
        </w:rPr>
        <w:lastRenderedPageBreak/>
        <w:t>Календарно-тематическое планирование</w:t>
      </w:r>
    </w:p>
    <w:p w14:paraId="1C49E873" w14:textId="4FD75718" w:rsidR="0054207C" w:rsidRDefault="0054207C" w:rsidP="00C30E20">
      <w:pPr>
        <w:autoSpaceDE w:val="0"/>
        <w:autoSpaceDN w:val="0"/>
        <w:adjustRightInd w:val="0"/>
        <w:spacing w:after="0"/>
        <w:jc w:val="center"/>
        <w:rPr>
          <w:rFonts w:ascii="Times New Roman" w:hAnsi="Times New Roman"/>
          <w:b/>
          <w:color w:val="000000"/>
          <w:sz w:val="24"/>
          <w:szCs w:val="24"/>
          <w:lang w:eastAsia="ru-RU"/>
        </w:rPr>
      </w:pPr>
    </w:p>
    <w:tbl>
      <w:tblPr>
        <w:tblStyle w:val="10"/>
        <w:tblW w:w="9540" w:type="dxa"/>
        <w:tblInd w:w="945" w:type="dxa"/>
        <w:tblLayout w:type="fixed"/>
        <w:tblLook w:val="04A0" w:firstRow="1" w:lastRow="0" w:firstColumn="1" w:lastColumn="0" w:noHBand="0" w:noVBand="1"/>
      </w:tblPr>
      <w:tblGrid>
        <w:gridCol w:w="911"/>
        <w:gridCol w:w="4518"/>
        <w:gridCol w:w="1701"/>
        <w:gridCol w:w="2410"/>
      </w:tblGrid>
      <w:tr w:rsidR="002671DE" w:rsidRPr="00EF3257" w14:paraId="65A66DF1" w14:textId="121B0996" w:rsidTr="002671DE">
        <w:tc>
          <w:tcPr>
            <w:tcW w:w="911" w:type="dxa"/>
            <w:shd w:val="clear" w:color="auto" w:fill="auto"/>
          </w:tcPr>
          <w:p w14:paraId="2FED996A" w14:textId="77777777" w:rsidR="002671DE" w:rsidRPr="00EF3257" w:rsidRDefault="002671DE" w:rsidP="002671DE">
            <w:pPr>
              <w:jc w:val="center"/>
              <w:rPr>
                <w:rFonts w:ascii="Times New Roman" w:eastAsia="Calibri" w:hAnsi="Times New Roman"/>
                <w:color w:val="000000"/>
                <w:sz w:val="24"/>
                <w:szCs w:val="24"/>
              </w:rPr>
            </w:pPr>
            <w:bookmarkStart w:id="4" w:name="_Hlk81140028"/>
            <w:bookmarkEnd w:id="3"/>
            <w:r w:rsidRPr="00EF3257">
              <w:rPr>
                <w:rFonts w:ascii="Times New Roman" w:eastAsia="Calibri" w:hAnsi="Times New Roman"/>
                <w:color w:val="000000"/>
                <w:sz w:val="24"/>
                <w:szCs w:val="24"/>
              </w:rPr>
              <w:t>№</w:t>
            </w:r>
          </w:p>
          <w:p w14:paraId="49233D91" w14:textId="77777777" w:rsidR="002671DE" w:rsidRPr="00EF3257" w:rsidRDefault="002671DE" w:rsidP="002671DE">
            <w:pPr>
              <w:jc w:val="center"/>
              <w:rPr>
                <w:rFonts w:ascii="Times New Roman" w:eastAsia="Calibri" w:hAnsi="Times New Roman"/>
                <w:color w:val="000000"/>
                <w:sz w:val="24"/>
                <w:szCs w:val="24"/>
              </w:rPr>
            </w:pPr>
            <w:r w:rsidRPr="00EF3257">
              <w:rPr>
                <w:rFonts w:ascii="Times New Roman" w:eastAsia="Calibri" w:hAnsi="Times New Roman"/>
                <w:color w:val="000000"/>
                <w:sz w:val="24"/>
                <w:szCs w:val="24"/>
              </w:rPr>
              <w:t>п/п</w:t>
            </w:r>
          </w:p>
        </w:tc>
        <w:tc>
          <w:tcPr>
            <w:tcW w:w="4518" w:type="dxa"/>
          </w:tcPr>
          <w:p w14:paraId="67FDB725" w14:textId="77777777"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EF3257">
              <w:rPr>
                <w:rFonts w:ascii="Times New Roman" w:hAnsi="Times New Roman"/>
                <w:color w:val="000000"/>
                <w:sz w:val="24"/>
                <w:szCs w:val="24"/>
              </w:rPr>
              <w:t>Наименование раздела и тем</w:t>
            </w:r>
          </w:p>
        </w:tc>
        <w:tc>
          <w:tcPr>
            <w:tcW w:w="1701" w:type="dxa"/>
            <w:shd w:val="clear" w:color="auto" w:fill="auto"/>
          </w:tcPr>
          <w:p w14:paraId="0B67ED9F" w14:textId="77777777" w:rsidR="002671DE" w:rsidRPr="00EF3257" w:rsidRDefault="002671DE" w:rsidP="002671DE">
            <w:pPr>
              <w:jc w:val="center"/>
              <w:rPr>
                <w:rFonts w:ascii="Times New Roman" w:eastAsia="Calibri" w:hAnsi="Times New Roman"/>
                <w:color w:val="000000"/>
                <w:sz w:val="24"/>
                <w:szCs w:val="24"/>
              </w:rPr>
            </w:pPr>
            <w:r w:rsidRPr="00EF3257">
              <w:rPr>
                <w:rFonts w:ascii="Times New Roman" w:eastAsia="Calibri" w:hAnsi="Times New Roman"/>
                <w:color w:val="000000"/>
                <w:sz w:val="24"/>
                <w:szCs w:val="24"/>
              </w:rPr>
              <w:t>Плановые сроки прохождения</w:t>
            </w:r>
          </w:p>
        </w:tc>
        <w:tc>
          <w:tcPr>
            <w:tcW w:w="2410" w:type="dxa"/>
          </w:tcPr>
          <w:p w14:paraId="324B7EF5" w14:textId="13BB5AFD" w:rsidR="002671DE" w:rsidRPr="00EF3257" w:rsidRDefault="002671DE" w:rsidP="002671DE">
            <w:pPr>
              <w:jc w:val="center"/>
              <w:rPr>
                <w:rFonts w:ascii="Times New Roman" w:eastAsia="Calibri" w:hAnsi="Times New Roman"/>
                <w:color w:val="000000"/>
                <w:sz w:val="24"/>
                <w:szCs w:val="24"/>
              </w:rPr>
            </w:pPr>
            <w:r w:rsidRPr="00905BC5">
              <w:rPr>
                <w:rFonts w:ascii="Times New Roman" w:eastAsia="Calibri" w:hAnsi="Times New Roman"/>
                <w:color w:val="000000"/>
                <w:sz w:val="24"/>
                <w:szCs w:val="24"/>
              </w:rPr>
              <w:t>Электронные (цифровые) образовательные ресурсы</w:t>
            </w:r>
          </w:p>
        </w:tc>
      </w:tr>
      <w:tr w:rsidR="002671DE" w:rsidRPr="00EF3257" w14:paraId="69577333" w14:textId="15525114" w:rsidTr="002671DE">
        <w:tc>
          <w:tcPr>
            <w:tcW w:w="7130" w:type="dxa"/>
            <w:gridSpan w:val="3"/>
          </w:tcPr>
          <w:p w14:paraId="70A47578" w14:textId="18A2151B" w:rsidR="002671DE" w:rsidRPr="00EF3257" w:rsidRDefault="002671DE" w:rsidP="002671DE">
            <w:pPr>
              <w:tabs>
                <w:tab w:val="left" w:pos="2130"/>
              </w:tabs>
              <w:autoSpaceDE w:val="0"/>
              <w:autoSpaceDN w:val="0"/>
              <w:adjustRightInd w:val="0"/>
              <w:ind w:left="-57"/>
              <w:jc w:val="center"/>
              <w:rPr>
                <w:rFonts w:ascii="Times New Roman" w:eastAsia="Calibri" w:hAnsi="Times New Roman"/>
                <w:color w:val="000000"/>
                <w:sz w:val="24"/>
                <w:szCs w:val="24"/>
              </w:rPr>
            </w:pPr>
            <w:r w:rsidRPr="00EF3257">
              <w:rPr>
                <w:rFonts w:ascii="Times New Roman" w:hAnsi="Times New Roman"/>
                <w:bCs/>
                <w:sz w:val="24"/>
                <w:szCs w:val="24"/>
                <w:lang w:eastAsia="ru-RU"/>
              </w:rPr>
              <w:t xml:space="preserve">Город закономерностей </w:t>
            </w:r>
            <w:r>
              <w:rPr>
                <w:rFonts w:ascii="Times New Roman" w:hAnsi="Times New Roman"/>
                <w:bCs/>
                <w:sz w:val="24"/>
                <w:szCs w:val="24"/>
                <w:lang w:eastAsia="ru-RU"/>
              </w:rPr>
              <w:t>8</w:t>
            </w:r>
            <w:r w:rsidRPr="00EF3257">
              <w:rPr>
                <w:rFonts w:ascii="Times New Roman" w:hAnsi="Times New Roman"/>
                <w:bCs/>
                <w:sz w:val="24"/>
                <w:szCs w:val="24"/>
                <w:lang w:eastAsia="ru-RU"/>
              </w:rPr>
              <w:t xml:space="preserve"> ч.</w:t>
            </w:r>
          </w:p>
        </w:tc>
        <w:tc>
          <w:tcPr>
            <w:tcW w:w="2410" w:type="dxa"/>
          </w:tcPr>
          <w:p w14:paraId="11FD181A" w14:textId="77777777" w:rsidR="002671DE" w:rsidRPr="00EF3257" w:rsidRDefault="002671DE" w:rsidP="002671DE">
            <w:pPr>
              <w:tabs>
                <w:tab w:val="left" w:pos="2130"/>
              </w:tabs>
              <w:autoSpaceDE w:val="0"/>
              <w:autoSpaceDN w:val="0"/>
              <w:adjustRightInd w:val="0"/>
              <w:ind w:left="-57"/>
              <w:jc w:val="center"/>
              <w:rPr>
                <w:rFonts w:ascii="Times New Roman" w:hAnsi="Times New Roman"/>
                <w:bCs/>
                <w:sz w:val="24"/>
                <w:szCs w:val="24"/>
                <w:lang w:eastAsia="ru-RU"/>
              </w:rPr>
            </w:pPr>
          </w:p>
        </w:tc>
      </w:tr>
      <w:tr w:rsidR="002671DE" w:rsidRPr="00EF3257" w14:paraId="17675386" w14:textId="35925AE3" w:rsidTr="00F304E6">
        <w:tc>
          <w:tcPr>
            <w:tcW w:w="911" w:type="dxa"/>
          </w:tcPr>
          <w:p w14:paraId="613B59B8"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tcBorders>
              <w:top w:val="single" w:sz="8" w:space="0" w:color="auto"/>
              <w:right w:val="single" w:sz="8" w:space="0" w:color="auto"/>
            </w:tcBorders>
            <w:vAlign w:val="bottom"/>
          </w:tcPr>
          <w:p w14:paraId="3CEDC475" w14:textId="260A121A"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sz w:val="24"/>
                <w:szCs w:val="24"/>
                <w:lang w:eastAsia="ru-RU"/>
              </w:rPr>
              <w:t>Порядковый проспект</w:t>
            </w:r>
          </w:p>
        </w:tc>
        <w:tc>
          <w:tcPr>
            <w:tcW w:w="1701" w:type="dxa"/>
          </w:tcPr>
          <w:p w14:paraId="08968377" w14:textId="746D5961"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01-10/09</w:t>
            </w:r>
          </w:p>
        </w:tc>
        <w:tc>
          <w:tcPr>
            <w:tcW w:w="2410" w:type="dxa"/>
            <w:vMerge w:val="restart"/>
            <w:vAlign w:val="center"/>
          </w:tcPr>
          <w:p w14:paraId="22495CA9" w14:textId="77777777" w:rsidR="002671DE" w:rsidRPr="002F7E4E" w:rsidRDefault="002671DE" w:rsidP="002671DE">
            <w:pPr>
              <w:keepNext/>
              <w:keepLines/>
              <w:ind w:left="10"/>
              <w:jc w:val="center"/>
              <w:outlineLvl w:val="0"/>
              <w:rPr>
                <w:rFonts w:ascii="Times New Roman" w:hAnsi="Times New Roman"/>
                <w:sz w:val="24"/>
                <w:szCs w:val="24"/>
              </w:rPr>
            </w:pPr>
            <w:hyperlink r:id="rId9" w:history="1">
              <w:r w:rsidRPr="002F7E4E">
                <w:rPr>
                  <w:rStyle w:val="aa"/>
                  <w:rFonts w:ascii="Times New Roman" w:hAnsi="Times New Roman"/>
                  <w:sz w:val="24"/>
                  <w:szCs w:val="24"/>
                </w:rPr>
                <w:t>https://uchi.ru</w:t>
              </w:r>
            </w:hyperlink>
          </w:p>
          <w:p w14:paraId="737495DC" w14:textId="77777777" w:rsidR="002671DE" w:rsidRPr="002F7E4E" w:rsidRDefault="002671DE" w:rsidP="002671DE">
            <w:pPr>
              <w:autoSpaceDE w:val="0"/>
              <w:autoSpaceDN w:val="0"/>
              <w:adjustRightInd w:val="0"/>
              <w:ind w:left="-57"/>
              <w:jc w:val="center"/>
              <w:rPr>
                <w:rFonts w:ascii="Times New Roman" w:hAnsi="Times New Roman"/>
                <w:sz w:val="24"/>
                <w:szCs w:val="24"/>
              </w:rPr>
            </w:pPr>
          </w:p>
          <w:p w14:paraId="5AA60A49" w14:textId="77777777" w:rsidR="002671DE" w:rsidRPr="002F7E4E" w:rsidRDefault="002671DE" w:rsidP="002671DE">
            <w:pPr>
              <w:autoSpaceDE w:val="0"/>
              <w:autoSpaceDN w:val="0"/>
              <w:adjustRightInd w:val="0"/>
              <w:ind w:left="-57"/>
              <w:jc w:val="center"/>
              <w:rPr>
                <w:rStyle w:val="aa"/>
                <w:rFonts w:ascii="Times New Roman" w:eastAsiaTheme="minorHAnsi" w:hAnsi="Times New Roman"/>
                <w:sz w:val="24"/>
                <w:szCs w:val="24"/>
              </w:rPr>
            </w:pPr>
            <w:hyperlink r:id="rId10" w:history="1">
              <w:r w:rsidRPr="002F7E4E">
                <w:rPr>
                  <w:rStyle w:val="aa"/>
                  <w:rFonts w:ascii="Times New Roman" w:eastAsiaTheme="minorHAnsi" w:hAnsi="Times New Roman"/>
                  <w:sz w:val="24"/>
                  <w:szCs w:val="24"/>
                </w:rPr>
                <w:t>http://school-collection.edu.ru/catalog/pupil</w:t>
              </w:r>
            </w:hyperlink>
          </w:p>
          <w:p w14:paraId="2EE58BFB" w14:textId="77777777" w:rsidR="002671DE" w:rsidRPr="002F7E4E" w:rsidRDefault="002671DE" w:rsidP="002671DE">
            <w:pPr>
              <w:autoSpaceDE w:val="0"/>
              <w:autoSpaceDN w:val="0"/>
              <w:adjustRightInd w:val="0"/>
              <w:ind w:left="-57"/>
              <w:jc w:val="center"/>
              <w:rPr>
                <w:rStyle w:val="aa"/>
                <w:rFonts w:ascii="Times New Roman" w:eastAsiaTheme="minorHAnsi" w:hAnsi="Times New Roman"/>
                <w:sz w:val="24"/>
                <w:szCs w:val="24"/>
              </w:rPr>
            </w:pPr>
          </w:p>
          <w:p w14:paraId="3737E085" w14:textId="77777777" w:rsidR="002671DE" w:rsidRPr="002F7E4E" w:rsidRDefault="002671DE" w:rsidP="002671DE">
            <w:pPr>
              <w:autoSpaceDE w:val="0"/>
              <w:autoSpaceDN w:val="0"/>
              <w:adjustRightInd w:val="0"/>
              <w:ind w:left="-57"/>
              <w:jc w:val="center"/>
              <w:rPr>
                <w:rStyle w:val="aa"/>
                <w:rFonts w:ascii="Times New Roman" w:eastAsiaTheme="minorHAnsi" w:hAnsi="Times New Roman"/>
                <w:sz w:val="24"/>
                <w:szCs w:val="24"/>
              </w:rPr>
            </w:pPr>
          </w:p>
          <w:p w14:paraId="4AB58E35" w14:textId="77777777" w:rsidR="002671DE" w:rsidRPr="002671DE"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33787DE7" w14:textId="321D55A1" w:rsidTr="002671DE">
        <w:tc>
          <w:tcPr>
            <w:tcW w:w="911" w:type="dxa"/>
          </w:tcPr>
          <w:p w14:paraId="2B0C1A05" w14:textId="77777777" w:rsidR="002671DE" w:rsidRPr="00EF3257" w:rsidRDefault="002671DE" w:rsidP="002671DE">
            <w:pPr>
              <w:numPr>
                <w:ilvl w:val="0"/>
                <w:numId w:val="11"/>
              </w:numPr>
              <w:autoSpaceDE w:val="0"/>
              <w:autoSpaceDN w:val="0"/>
              <w:adjustRightInd w:val="0"/>
              <w:jc w:val="both"/>
              <w:rPr>
                <w:rFonts w:ascii="Times New Roman" w:eastAsia="Calibri" w:hAnsi="Times New Roman"/>
                <w:color w:val="000000"/>
                <w:sz w:val="24"/>
                <w:szCs w:val="24"/>
              </w:rPr>
            </w:pPr>
          </w:p>
        </w:tc>
        <w:tc>
          <w:tcPr>
            <w:tcW w:w="4518" w:type="dxa"/>
            <w:vAlign w:val="center"/>
          </w:tcPr>
          <w:p w14:paraId="0A4EF10F" w14:textId="1765DFED" w:rsidR="002671DE" w:rsidRPr="00EF3257" w:rsidRDefault="002671DE" w:rsidP="002671DE">
            <w:pPr>
              <w:autoSpaceDE w:val="0"/>
              <w:autoSpaceDN w:val="0"/>
              <w:adjustRightInd w:val="0"/>
              <w:ind w:left="-57"/>
              <w:jc w:val="both"/>
              <w:rPr>
                <w:rFonts w:ascii="Times New Roman" w:hAnsi="Times New Roman"/>
                <w:sz w:val="24"/>
                <w:szCs w:val="24"/>
                <w:lang w:eastAsia="ru-RU"/>
              </w:rPr>
            </w:pPr>
            <w:r w:rsidRPr="00EF3257">
              <w:rPr>
                <w:rFonts w:ascii="Times New Roman" w:hAnsi="Times New Roman"/>
                <w:color w:val="000000"/>
                <w:sz w:val="24"/>
                <w:szCs w:val="24"/>
              </w:rPr>
              <w:t>Проспект Порядка</w:t>
            </w:r>
          </w:p>
        </w:tc>
        <w:tc>
          <w:tcPr>
            <w:tcW w:w="1701" w:type="dxa"/>
          </w:tcPr>
          <w:p w14:paraId="11828B9E" w14:textId="6A9D3EE8" w:rsidR="002671DE" w:rsidRPr="00EF3257" w:rsidRDefault="002671DE" w:rsidP="002671DE">
            <w:pPr>
              <w:autoSpaceDE w:val="0"/>
              <w:autoSpaceDN w:val="0"/>
              <w:adjustRightInd w:val="0"/>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11-17/09</w:t>
            </w:r>
          </w:p>
        </w:tc>
        <w:tc>
          <w:tcPr>
            <w:tcW w:w="2410" w:type="dxa"/>
            <w:vMerge/>
          </w:tcPr>
          <w:p w14:paraId="2A6ADB2E" w14:textId="77777777" w:rsidR="002671DE" w:rsidRPr="00E31981" w:rsidRDefault="002671DE" w:rsidP="002671DE">
            <w:pPr>
              <w:autoSpaceDE w:val="0"/>
              <w:autoSpaceDN w:val="0"/>
              <w:adjustRightInd w:val="0"/>
              <w:ind w:left="-57"/>
              <w:jc w:val="both"/>
              <w:rPr>
                <w:rFonts w:ascii="Times New Roman" w:hAnsi="Times New Roman"/>
                <w:sz w:val="24"/>
                <w:szCs w:val="24"/>
              </w:rPr>
            </w:pPr>
          </w:p>
        </w:tc>
      </w:tr>
      <w:tr w:rsidR="002671DE" w:rsidRPr="00EF3257" w14:paraId="5587DBE4" w14:textId="60673772" w:rsidTr="002671DE">
        <w:tc>
          <w:tcPr>
            <w:tcW w:w="911" w:type="dxa"/>
          </w:tcPr>
          <w:p w14:paraId="71FBF838"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6A6E738D" w14:textId="1DDF57FE"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Улица Шифровальная</w:t>
            </w:r>
          </w:p>
        </w:tc>
        <w:tc>
          <w:tcPr>
            <w:tcW w:w="1701" w:type="dxa"/>
          </w:tcPr>
          <w:p w14:paraId="2A53E820" w14:textId="2D832FCF"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18-24/09</w:t>
            </w:r>
          </w:p>
        </w:tc>
        <w:tc>
          <w:tcPr>
            <w:tcW w:w="2410" w:type="dxa"/>
            <w:vMerge/>
          </w:tcPr>
          <w:p w14:paraId="72C6F20B" w14:textId="77777777" w:rsidR="002671DE" w:rsidRPr="00E31981" w:rsidRDefault="002671DE" w:rsidP="002671DE">
            <w:pPr>
              <w:autoSpaceDE w:val="0"/>
              <w:autoSpaceDN w:val="0"/>
              <w:adjustRightInd w:val="0"/>
              <w:ind w:left="-57"/>
              <w:jc w:val="both"/>
              <w:rPr>
                <w:rFonts w:ascii="Times New Roman" w:hAnsi="Times New Roman"/>
                <w:sz w:val="24"/>
                <w:szCs w:val="24"/>
              </w:rPr>
            </w:pPr>
          </w:p>
        </w:tc>
      </w:tr>
      <w:tr w:rsidR="002671DE" w:rsidRPr="00EF3257" w14:paraId="580CE7F1" w14:textId="77777777" w:rsidTr="002671DE">
        <w:tc>
          <w:tcPr>
            <w:tcW w:w="911" w:type="dxa"/>
          </w:tcPr>
          <w:p w14:paraId="55C7A139" w14:textId="77777777" w:rsidR="002671DE" w:rsidRPr="00EF3257" w:rsidRDefault="002671DE" w:rsidP="002671DE">
            <w:pPr>
              <w:numPr>
                <w:ilvl w:val="0"/>
                <w:numId w:val="11"/>
              </w:numPr>
              <w:autoSpaceDE w:val="0"/>
              <w:autoSpaceDN w:val="0"/>
              <w:adjustRightInd w:val="0"/>
              <w:jc w:val="both"/>
              <w:rPr>
                <w:rFonts w:ascii="Times New Roman" w:eastAsia="Calibri" w:hAnsi="Times New Roman"/>
                <w:color w:val="000000"/>
                <w:sz w:val="24"/>
                <w:szCs w:val="24"/>
              </w:rPr>
            </w:pPr>
          </w:p>
        </w:tc>
        <w:tc>
          <w:tcPr>
            <w:tcW w:w="4518" w:type="dxa"/>
            <w:vAlign w:val="center"/>
          </w:tcPr>
          <w:p w14:paraId="6680FADF" w14:textId="58B54B50" w:rsidR="002671DE" w:rsidRPr="00EF3257" w:rsidRDefault="002671DE" w:rsidP="002671DE">
            <w:pPr>
              <w:autoSpaceDE w:val="0"/>
              <w:autoSpaceDN w:val="0"/>
              <w:adjustRightInd w:val="0"/>
              <w:ind w:left="-57"/>
              <w:jc w:val="both"/>
              <w:rPr>
                <w:rFonts w:ascii="Times New Roman" w:hAnsi="Times New Roman"/>
                <w:color w:val="000000"/>
                <w:sz w:val="24"/>
                <w:szCs w:val="24"/>
              </w:rPr>
            </w:pPr>
            <w:r w:rsidRPr="00101AEB">
              <w:rPr>
                <w:rFonts w:ascii="Times New Roman" w:hAnsi="Times New Roman"/>
                <w:color w:val="000000"/>
                <w:sz w:val="24"/>
                <w:szCs w:val="24"/>
              </w:rPr>
              <w:t>Улица Шифровальная</w:t>
            </w:r>
          </w:p>
        </w:tc>
        <w:tc>
          <w:tcPr>
            <w:tcW w:w="1701" w:type="dxa"/>
          </w:tcPr>
          <w:p w14:paraId="7D251DD1" w14:textId="1CCDF6C3" w:rsidR="002671DE" w:rsidRPr="00EF3257" w:rsidRDefault="002671DE" w:rsidP="002671DE">
            <w:pPr>
              <w:autoSpaceDE w:val="0"/>
              <w:autoSpaceDN w:val="0"/>
              <w:adjustRightInd w:val="0"/>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25/09-01/10</w:t>
            </w:r>
          </w:p>
        </w:tc>
        <w:tc>
          <w:tcPr>
            <w:tcW w:w="2410" w:type="dxa"/>
            <w:vMerge/>
          </w:tcPr>
          <w:p w14:paraId="13F5CED8" w14:textId="77777777" w:rsidR="002671DE" w:rsidRPr="00E31981" w:rsidRDefault="002671DE" w:rsidP="002671DE">
            <w:pPr>
              <w:autoSpaceDE w:val="0"/>
              <w:autoSpaceDN w:val="0"/>
              <w:adjustRightInd w:val="0"/>
              <w:ind w:left="-57"/>
              <w:jc w:val="both"/>
              <w:rPr>
                <w:rFonts w:ascii="Times New Roman" w:hAnsi="Times New Roman"/>
                <w:sz w:val="24"/>
                <w:szCs w:val="24"/>
              </w:rPr>
            </w:pPr>
          </w:p>
        </w:tc>
      </w:tr>
      <w:tr w:rsidR="002671DE" w:rsidRPr="00EF3257" w14:paraId="3D6E0506" w14:textId="554083D6" w:rsidTr="002671DE">
        <w:tc>
          <w:tcPr>
            <w:tcW w:w="911" w:type="dxa"/>
          </w:tcPr>
          <w:p w14:paraId="580BACFE"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52F86D14" w14:textId="4955F890"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Порядковый проспект. Алгоритмы</w:t>
            </w:r>
          </w:p>
        </w:tc>
        <w:tc>
          <w:tcPr>
            <w:tcW w:w="1701" w:type="dxa"/>
          </w:tcPr>
          <w:p w14:paraId="1F7D8C2F" w14:textId="24805329"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02/10-08/10</w:t>
            </w:r>
          </w:p>
        </w:tc>
        <w:tc>
          <w:tcPr>
            <w:tcW w:w="2410" w:type="dxa"/>
            <w:vMerge/>
          </w:tcPr>
          <w:p w14:paraId="270E7BB1"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0F3FEFF0" w14:textId="71ABEBB2" w:rsidTr="002671DE">
        <w:tc>
          <w:tcPr>
            <w:tcW w:w="911" w:type="dxa"/>
          </w:tcPr>
          <w:p w14:paraId="40C394B1"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2A2C1827" w14:textId="29A55F24"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Порядковый проспект. Последовательность</w:t>
            </w:r>
          </w:p>
        </w:tc>
        <w:tc>
          <w:tcPr>
            <w:tcW w:w="1701" w:type="dxa"/>
          </w:tcPr>
          <w:p w14:paraId="78A75F70" w14:textId="6A0307D6"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09/10- 15/10</w:t>
            </w:r>
          </w:p>
        </w:tc>
        <w:tc>
          <w:tcPr>
            <w:tcW w:w="2410" w:type="dxa"/>
            <w:vMerge/>
          </w:tcPr>
          <w:p w14:paraId="6B7E06EB"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2D268252" w14:textId="5CDC5DEE" w:rsidTr="002671DE">
        <w:tc>
          <w:tcPr>
            <w:tcW w:w="911" w:type="dxa"/>
          </w:tcPr>
          <w:p w14:paraId="22E490EC"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35987332" w14:textId="4DF44018"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Порядковый проспект. Преобразования</w:t>
            </w:r>
          </w:p>
        </w:tc>
        <w:tc>
          <w:tcPr>
            <w:tcW w:w="1701" w:type="dxa"/>
          </w:tcPr>
          <w:p w14:paraId="34880740" w14:textId="11508293"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16-22/10</w:t>
            </w:r>
          </w:p>
        </w:tc>
        <w:tc>
          <w:tcPr>
            <w:tcW w:w="2410" w:type="dxa"/>
            <w:vMerge/>
          </w:tcPr>
          <w:p w14:paraId="0D0C5758"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5D533082" w14:textId="77777777" w:rsidTr="002671DE">
        <w:tc>
          <w:tcPr>
            <w:tcW w:w="911" w:type="dxa"/>
          </w:tcPr>
          <w:p w14:paraId="41E9AF8A" w14:textId="77777777" w:rsidR="002671DE" w:rsidRPr="00EF3257" w:rsidRDefault="002671DE" w:rsidP="002671DE">
            <w:pPr>
              <w:numPr>
                <w:ilvl w:val="0"/>
                <w:numId w:val="11"/>
              </w:numPr>
              <w:autoSpaceDE w:val="0"/>
              <w:autoSpaceDN w:val="0"/>
              <w:adjustRightInd w:val="0"/>
              <w:jc w:val="both"/>
              <w:rPr>
                <w:rFonts w:ascii="Times New Roman" w:eastAsia="Calibri" w:hAnsi="Times New Roman"/>
                <w:color w:val="000000"/>
                <w:sz w:val="24"/>
                <w:szCs w:val="24"/>
              </w:rPr>
            </w:pPr>
          </w:p>
        </w:tc>
        <w:tc>
          <w:tcPr>
            <w:tcW w:w="4518" w:type="dxa"/>
            <w:vAlign w:val="center"/>
          </w:tcPr>
          <w:p w14:paraId="3D001162" w14:textId="1BBCE6CB" w:rsidR="002671DE" w:rsidRPr="00EF3257" w:rsidRDefault="002671DE" w:rsidP="002671DE">
            <w:pPr>
              <w:autoSpaceDE w:val="0"/>
              <w:autoSpaceDN w:val="0"/>
              <w:adjustRightInd w:val="0"/>
              <w:ind w:left="-57"/>
              <w:jc w:val="both"/>
              <w:rPr>
                <w:rFonts w:ascii="Times New Roman" w:hAnsi="Times New Roman"/>
                <w:color w:val="000000"/>
                <w:sz w:val="24"/>
                <w:szCs w:val="24"/>
              </w:rPr>
            </w:pPr>
            <w:r w:rsidRPr="00EF3257">
              <w:rPr>
                <w:rFonts w:ascii="Times New Roman" w:hAnsi="Times New Roman"/>
                <w:color w:val="000000"/>
                <w:sz w:val="24"/>
                <w:szCs w:val="24"/>
              </w:rPr>
              <w:t>Порядковый проспект. Преобразования</w:t>
            </w:r>
          </w:p>
        </w:tc>
        <w:tc>
          <w:tcPr>
            <w:tcW w:w="1701" w:type="dxa"/>
          </w:tcPr>
          <w:p w14:paraId="46A7A4AF" w14:textId="58ADEF1C" w:rsidR="002671DE" w:rsidRPr="00EF3257" w:rsidRDefault="002671DE" w:rsidP="002671DE">
            <w:pPr>
              <w:autoSpaceDE w:val="0"/>
              <w:autoSpaceDN w:val="0"/>
              <w:adjustRightInd w:val="0"/>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23-29/10</w:t>
            </w:r>
          </w:p>
        </w:tc>
        <w:tc>
          <w:tcPr>
            <w:tcW w:w="2410" w:type="dxa"/>
            <w:vMerge/>
          </w:tcPr>
          <w:p w14:paraId="28659D60"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080C7B8C" w14:textId="2D7F8351" w:rsidTr="002671DE">
        <w:tc>
          <w:tcPr>
            <w:tcW w:w="7130" w:type="dxa"/>
            <w:gridSpan w:val="3"/>
          </w:tcPr>
          <w:p w14:paraId="4668019B" w14:textId="77777777" w:rsidR="002671DE" w:rsidRPr="00EF3257" w:rsidRDefault="002671DE" w:rsidP="002671DE">
            <w:pPr>
              <w:autoSpaceDE w:val="0"/>
              <w:autoSpaceDN w:val="0"/>
              <w:adjustRightInd w:val="0"/>
              <w:ind w:left="-57"/>
              <w:jc w:val="center"/>
              <w:rPr>
                <w:rFonts w:ascii="Times New Roman" w:eastAsia="Calibri" w:hAnsi="Times New Roman"/>
                <w:color w:val="000000"/>
                <w:sz w:val="24"/>
                <w:szCs w:val="24"/>
              </w:rPr>
            </w:pPr>
            <w:r w:rsidRPr="00EF3257">
              <w:rPr>
                <w:rFonts w:ascii="Times New Roman" w:hAnsi="Times New Roman"/>
                <w:bCs/>
                <w:sz w:val="24"/>
                <w:szCs w:val="24"/>
                <w:lang w:eastAsia="ru-RU"/>
              </w:rPr>
              <w:t xml:space="preserve">Город загадочных чисел </w:t>
            </w:r>
            <w:r w:rsidRPr="00EF3257">
              <w:rPr>
                <w:rFonts w:ascii="Times New Roman" w:hAnsi="Times New Roman"/>
                <w:sz w:val="24"/>
                <w:szCs w:val="24"/>
              </w:rPr>
              <w:t>7 ч.</w:t>
            </w:r>
          </w:p>
        </w:tc>
        <w:tc>
          <w:tcPr>
            <w:tcW w:w="2410" w:type="dxa"/>
            <w:vMerge/>
          </w:tcPr>
          <w:p w14:paraId="0FDD84AF" w14:textId="77777777" w:rsidR="002671DE" w:rsidRPr="00EF3257" w:rsidRDefault="002671DE" w:rsidP="002671DE">
            <w:pPr>
              <w:autoSpaceDE w:val="0"/>
              <w:autoSpaceDN w:val="0"/>
              <w:adjustRightInd w:val="0"/>
              <w:ind w:left="-57"/>
              <w:jc w:val="center"/>
              <w:rPr>
                <w:rFonts w:ascii="Times New Roman" w:hAnsi="Times New Roman"/>
                <w:bCs/>
                <w:sz w:val="24"/>
                <w:szCs w:val="24"/>
                <w:lang w:eastAsia="ru-RU"/>
              </w:rPr>
            </w:pPr>
          </w:p>
        </w:tc>
      </w:tr>
      <w:tr w:rsidR="002671DE" w:rsidRPr="00EF3257" w14:paraId="61C2E6DD" w14:textId="4037E146" w:rsidTr="002671DE">
        <w:tc>
          <w:tcPr>
            <w:tcW w:w="911" w:type="dxa"/>
          </w:tcPr>
          <w:p w14:paraId="39624E58"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tcBorders>
              <w:right w:val="single" w:sz="8" w:space="0" w:color="auto"/>
            </w:tcBorders>
            <w:vAlign w:val="bottom"/>
          </w:tcPr>
          <w:p w14:paraId="0B64558C" w14:textId="6B7EAED1"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sz w:val="24"/>
                <w:szCs w:val="24"/>
                <w:lang w:eastAsia="ru-RU"/>
              </w:rPr>
              <w:t xml:space="preserve">Улица </w:t>
            </w:r>
            <w:proofErr w:type="spellStart"/>
            <w:r w:rsidRPr="00EF3257">
              <w:rPr>
                <w:rFonts w:ascii="Times New Roman" w:hAnsi="Times New Roman"/>
                <w:sz w:val="24"/>
                <w:szCs w:val="24"/>
                <w:lang w:eastAsia="ru-RU"/>
              </w:rPr>
              <w:t>Ребусовая</w:t>
            </w:r>
            <w:proofErr w:type="spellEnd"/>
          </w:p>
        </w:tc>
        <w:tc>
          <w:tcPr>
            <w:tcW w:w="1701" w:type="dxa"/>
          </w:tcPr>
          <w:p w14:paraId="23328B97" w14:textId="09B9BFB7"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06-12/11</w:t>
            </w:r>
          </w:p>
        </w:tc>
        <w:tc>
          <w:tcPr>
            <w:tcW w:w="2410" w:type="dxa"/>
            <w:vMerge/>
          </w:tcPr>
          <w:p w14:paraId="3ACA2102"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lang w:val="en-US"/>
              </w:rPr>
            </w:pPr>
          </w:p>
        </w:tc>
      </w:tr>
      <w:tr w:rsidR="002671DE" w:rsidRPr="00EF3257" w14:paraId="1F41B34F" w14:textId="776116C0" w:rsidTr="002671DE">
        <w:tc>
          <w:tcPr>
            <w:tcW w:w="911" w:type="dxa"/>
          </w:tcPr>
          <w:p w14:paraId="0D1F8E25"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0E9CDD76" w14:textId="4B3ADCCF"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 xml:space="preserve">Улица </w:t>
            </w:r>
            <w:proofErr w:type="spellStart"/>
            <w:r w:rsidRPr="00EF3257">
              <w:rPr>
                <w:rFonts w:ascii="Times New Roman" w:hAnsi="Times New Roman"/>
                <w:color w:val="000000"/>
                <w:sz w:val="24"/>
                <w:szCs w:val="24"/>
              </w:rPr>
              <w:t>Ребусовая</w:t>
            </w:r>
            <w:proofErr w:type="spellEnd"/>
            <w:r w:rsidRPr="00EF3257">
              <w:rPr>
                <w:rFonts w:ascii="Times New Roman" w:hAnsi="Times New Roman"/>
                <w:color w:val="000000"/>
                <w:sz w:val="24"/>
                <w:szCs w:val="24"/>
              </w:rPr>
              <w:t>. Головоломки</w:t>
            </w:r>
          </w:p>
        </w:tc>
        <w:tc>
          <w:tcPr>
            <w:tcW w:w="1701" w:type="dxa"/>
          </w:tcPr>
          <w:p w14:paraId="32E8BE4D" w14:textId="35FC8F8C"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13-19/11</w:t>
            </w:r>
          </w:p>
        </w:tc>
        <w:tc>
          <w:tcPr>
            <w:tcW w:w="2410" w:type="dxa"/>
            <w:vMerge/>
          </w:tcPr>
          <w:p w14:paraId="62B2B976"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4664492B" w14:textId="7D81CB7D" w:rsidTr="002671DE">
        <w:tc>
          <w:tcPr>
            <w:tcW w:w="911" w:type="dxa"/>
          </w:tcPr>
          <w:p w14:paraId="3688979F"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tcPr>
          <w:p w14:paraId="312D71E6" w14:textId="6BF3FC19" w:rsidR="002671DE" w:rsidRPr="00EF3257" w:rsidRDefault="002671DE" w:rsidP="002671DE">
            <w:pPr>
              <w:rPr>
                <w:rFonts w:ascii="Times New Roman" w:hAnsi="Times New Roman"/>
                <w:sz w:val="24"/>
                <w:szCs w:val="24"/>
              </w:rPr>
            </w:pPr>
            <w:r w:rsidRPr="00EF3257">
              <w:rPr>
                <w:rFonts w:ascii="Times New Roman" w:hAnsi="Times New Roman"/>
                <w:color w:val="000000"/>
                <w:sz w:val="24"/>
                <w:szCs w:val="24"/>
              </w:rPr>
              <w:t>Вычислительный проезд</w:t>
            </w:r>
          </w:p>
        </w:tc>
        <w:tc>
          <w:tcPr>
            <w:tcW w:w="1701" w:type="dxa"/>
          </w:tcPr>
          <w:p w14:paraId="377754CE" w14:textId="351BACF3"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20-26/11</w:t>
            </w:r>
          </w:p>
        </w:tc>
        <w:tc>
          <w:tcPr>
            <w:tcW w:w="2410" w:type="dxa"/>
            <w:vMerge/>
          </w:tcPr>
          <w:p w14:paraId="776882A0"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1B2677E8" w14:textId="7F683D04" w:rsidTr="002671DE">
        <w:tc>
          <w:tcPr>
            <w:tcW w:w="911" w:type="dxa"/>
          </w:tcPr>
          <w:p w14:paraId="1057E1B2"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tcPr>
          <w:p w14:paraId="167A32CC" w14:textId="4F053C3D"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Проезд Вычислений</w:t>
            </w:r>
          </w:p>
        </w:tc>
        <w:tc>
          <w:tcPr>
            <w:tcW w:w="1701" w:type="dxa"/>
          </w:tcPr>
          <w:p w14:paraId="68FB7A5F" w14:textId="01C6BDDF"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27/11-03/12</w:t>
            </w:r>
          </w:p>
        </w:tc>
        <w:tc>
          <w:tcPr>
            <w:tcW w:w="2410" w:type="dxa"/>
            <w:vMerge/>
          </w:tcPr>
          <w:p w14:paraId="5CF9BD42"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17D0E3A4" w14:textId="73DE8216" w:rsidTr="002671DE">
        <w:tc>
          <w:tcPr>
            <w:tcW w:w="911" w:type="dxa"/>
          </w:tcPr>
          <w:p w14:paraId="2DD2B6BB"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tcPr>
          <w:p w14:paraId="07B8E74C" w14:textId="63094974"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Улица Магическая</w:t>
            </w:r>
          </w:p>
        </w:tc>
        <w:tc>
          <w:tcPr>
            <w:tcW w:w="1701" w:type="dxa"/>
          </w:tcPr>
          <w:p w14:paraId="5B8E0D66" w14:textId="406ED473"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04-10/12</w:t>
            </w:r>
          </w:p>
        </w:tc>
        <w:tc>
          <w:tcPr>
            <w:tcW w:w="2410" w:type="dxa"/>
            <w:vMerge/>
          </w:tcPr>
          <w:p w14:paraId="3A318286"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067A229A" w14:textId="18692453" w:rsidTr="002671DE">
        <w:tc>
          <w:tcPr>
            <w:tcW w:w="911" w:type="dxa"/>
          </w:tcPr>
          <w:p w14:paraId="43B9C4A6"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48B9E560" w14:textId="0901ED9F"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Порядковый проспект</w:t>
            </w:r>
          </w:p>
        </w:tc>
        <w:tc>
          <w:tcPr>
            <w:tcW w:w="1701" w:type="dxa"/>
          </w:tcPr>
          <w:p w14:paraId="1EA1823F" w14:textId="76D921B5"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11-17/12</w:t>
            </w:r>
          </w:p>
        </w:tc>
        <w:tc>
          <w:tcPr>
            <w:tcW w:w="2410" w:type="dxa"/>
            <w:vMerge/>
          </w:tcPr>
          <w:p w14:paraId="14A34F3C"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2F50BB59" w14:textId="5823646C" w:rsidTr="002671DE">
        <w:tc>
          <w:tcPr>
            <w:tcW w:w="911" w:type="dxa"/>
          </w:tcPr>
          <w:p w14:paraId="168E2FBC"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tcPr>
          <w:p w14:paraId="67CA0534" w14:textId="37147C7C"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Цифровой проезд</w:t>
            </w:r>
          </w:p>
        </w:tc>
        <w:tc>
          <w:tcPr>
            <w:tcW w:w="1701" w:type="dxa"/>
          </w:tcPr>
          <w:p w14:paraId="4C3687C9" w14:textId="02EF1D1C"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740B9C">
              <w:rPr>
                <w:rFonts w:ascii="Times New Roman" w:hAnsi="Times New Roman"/>
                <w:color w:val="000000"/>
                <w:sz w:val="24"/>
                <w:szCs w:val="24"/>
              </w:rPr>
              <w:t>18-24/12</w:t>
            </w:r>
          </w:p>
        </w:tc>
        <w:tc>
          <w:tcPr>
            <w:tcW w:w="2410" w:type="dxa"/>
            <w:vMerge/>
          </w:tcPr>
          <w:p w14:paraId="60D062D7"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697C65D1" w14:textId="356CC99E" w:rsidTr="002671DE">
        <w:tc>
          <w:tcPr>
            <w:tcW w:w="7130" w:type="dxa"/>
            <w:gridSpan w:val="3"/>
          </w:tcPr>
          <w:p w14:paraId="371256F7" w14:textId="77777777" w:rsidR="002671DE" w:rsidRPr="00EF3257" w:rsidRDefault="002671DE" w:rsidP="002671DE">
            <w:pPr>
              <w:autoSpaceDE w:val="0"/>
              <w:autoSpaceDN w:val="0"/>
              <w:adjustRightInd w:val="0"/>
              <w:ind w:left="-57"/>
              <w:jc w:val="center"/>
              <w:rPr>
                <w:rFonts w:ascii="Times New Roman" w:eastAsia="Calibri" w:hAnsi="Times New Roman"/>
                <w:color w:val="000000"/>
                <w:sz w:val="24"/>
                <w:szCs w:val="24"/>
              </w:rPr>
            </w:pPr>
            <w:r w:rsidRPr="00EF3257">
              <w:rPr>
                <w:rFonts w:ascii="Times New Roman" w:hAnsi="Times New Roman"/>
                <w:bCs/>
                <w:sz w:val="24"/>
                <w:szCs w:val="24"/>
                <w:lang w:eastAsia="ru-RU"/>
              </w:rPr>
              <w:t xml:space="preserve">Город логических рассуждений </w:t>
            </w:r>
            <w:r w:rsidRPr="00EF3257">
              <w:rPr>
                <w:rFonts w:ascii="Times New Roman" w:hAnsi="Times New Roman"/>
                <w:sz w:val="24"/>
                <w:szCs w:val="24"/>
              </w:rPr>
              <w:t>7 ч.</w:t>
            </w:r>
          </w:p>
        </w:tc>
        <w:tc>
          <w:tcPr>
            <w:tcW w:w="2410" w:type="dxa"/>
            <w:vMerge/>
          </w:tcPr>
          <w:p w14:paraId="297F8160" w14:textId="77777777" w:rsidR="002671DE" w:rsidRPr="00EF3257" w:rsidRDefault="002671DE" w:rsidP="002671DE">
            <w:pPr>
              <w:autoSpaceDE w:val="0"/>
              <w:autoSpaceDN w:val="0"/>
              <w:adjustRightInd w:val="0"/>
              <w:ind w:left="-57"/>
              <w:jc w:val="center"/>
              <w:rPr>
                <w:rFonts w:ascii="Times New Roman" w:hAnsi="Times New Roman"/>
                <w:bCs/>
                <w:sz w:val="24"/>
                <w:szCs w:val="24"/>
                <w:lang w:eastAsia="ru-RU"/>
              </w:rPr>
            </w:pPr>
          </w:p>
        </w:tc>
      </w:tr>
      <w:tr w:rsidR="002671DE" w:rsidRPr="00EF3257" w14:paraId="62FE5536" w14:textId="1B930496" w:rsidTr="002671DE">
        <w:tc>
          <w:tcPr>
            <w:tcW w:w="911" w:type="dxa"/>
          </w:tcPr>
          <w:p w14:paraId="4730211E"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tcPr>
          <w:p w14:paraId="1C73694C" w14:textId="53769A43"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sz w:val="24"/>
                <w:szCs w:val="24"/>
              </w:rPr>
              <w:t>Улица Высказываний</w:t>
            </w:r>
          </w:p>
        </w:tc>
        <w:tc>
          <w:tcPr>
            <w:tcW w:w="1701" w:type="dxa"/>
          </w:tcPr>
          <w:p w14:paraId="129B4395" w14:textId="238466F2"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25-29/12</w:t>
            </w:r>
          </w:p>
        </w:tc>
        <w:tc>
          <w:tcPr>
            <w:tcW w:w="2410" w:type="dxa"/>
            <w:vMerge/>
          </w:tcPr>
          <w:p w14:paraId="7223B79F"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2B5C3144" w14:textId="5F483364" w:rsidTr="002671DE">
        <w:tc>
          <w:tcPr>
            <w:tcW w:w="911" w:type="dxa"/>
          </w:tcPr>
          <w:p w14:paraId="5217EC4E"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tcPr>
          <w:p w14:paraId="7AD1578E" w14:textId="2B2A3EBE"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Проспект Умозаключений</w:t>
            </w:r>
          </w:p>
        </w:tc>
        <w:tc>
          <w:tcPr>
            <w:tcW w:w="1701" w:type="dxa"/>
          </w:tcPr>
          <w:p w14:paraId="4C18E004" w14:textId="296E1D98"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lang w:val="en-US"/>
              </w:rPr>
              <w:t>08</w:t>
            </w:r>
            <w:r w:rsidRPr="002F7E4E">
              <w:rPr>
                <w:rFonts w:ascii="Times New Roman" w:hAnsi="Times New Roman"/>
                <w:color w:val="000000"/>
                <w:sz w:val="24"/>
                <w:szCs w:val="24"/>
              </w:rPr>
              <w:t>-14/01</w:t>
            </w:r>
          </w:p>
        </w:tc>
        <w:tc>
          <w:tcPr>
            <w:tcW w:w="2410" w:type="dxa"/>
            <w:vMerge/>
          </w:tcPr>
          <w:p w14:paraId="6FE85B11"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lang w:val="en-US"/>
              </w:rPr>
            </w:pPr>
          </w:p>
        </w:tc>
      </w:tr>
      <w:tr w:rsidR="002671DE" w:rsidRPr="00EF3257" w14:paraId="2F1E4EDF" w14:textId="3FFA8FEA" w:rsidTr="002671DE">
        <w:tc>
          <w:tcPr>
            <w:tcW w:w="911" w:type="dxa"/>
          </w:tcPr>
          <w:p w14:paraId="0ADAB5FA"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tcPr>
          <w:p w14:paraId="0383FB1C" w14:textId="6ED7E447"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Проспект Логических задач</w:t>
            </w:r>
          </w:p>
        </w:tc>
        <w:tc>
          <w:tcPr>
            <w:tcW w:w="1701" w:type="dxa"/>
          </w:tcPr>
          <w:p w14:paraId="794518FE" w14:textId="0072153B"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lang w:val="en-US"/>
              </w:rPr>
              <w:t>1</w:t>
            </w:r>
            <w:r w:rsidRPr="002F7E4E">
              <w:rPr>
                <w:rFonts w:ascii="Times New Roman" w:hAnsi="Times New Roman"/>
                <w:color w:val="000000"/>
                <w:sz w:val="24"/>
                <w:szCs w:val="24"/>
              </w:rPr>
              <w:t>5-21/01</w:t>
            </w:r>
          </w:p>
        </w:tc>
        <w:tc>
          <w:tcPr>
            <w:tcW w:w="2410" w:type="dxa"/>
            <w:vMerge/>
          </w:tcPr>
          <w:p w14:paraId="0A6FDDDA"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0F281DEF" w14:textId="009E9F82" w:rsidTr="002671DE">
        <w:tc>
          <w:tcPr>
            <w:tcW w:w="911" w:type="dxa"/>
          </w:tcPr>
          <w:p w14:paraId="38C47EAE"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653C9F7E" w14:textId="790583A8"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Площадь Множеств</w:t>
            </w:r>
          </w:p>
        </w:tc>
        <w:tc>
          <w:tcPr>
            <w:tcW w:w="1701" w:type="dxa"/>
          </w:tcPr>
          <w:p w14:paraId="61BF8D26" w14:textId="33A53713"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22-28/01</w:t>
            </w:r>
          </w:p>
        </w:tc>
        <w:tc>
          <w:tcPr>
            <w:tcW w:w="2410" w:type="dxa"/>
            <w:vMerge/>
          </w:tcPr>
          <w:p w14:paraId="6059F140"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4C190E5E" w14:textId="758918D6" w:rsidTr="002671DE">
        <w:tc>
          <w:tcPr>
            <w:tcW w:w="911" w:type="dxa"/>
          </w:tcPr>
          <w:p w14:paraId="11112402"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599F0D75" w14:textId="77427CD1"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Проспект Логических задач. Пересечения</w:t>
            </w:r>
          </w:p>
        </w:tc>
        <w:tc>
          <w:tcPr>
            <w:tcW w:w="1701" w:type="dxa"/>
          </w:tcPr>
          <w:p w14:paraId="45D42C34" w14:textId="643EA80C"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29/01-04/02</w:t>
            </w:r>
          </w:p>
        </w:tc>
        <w:tc>
          <w:tcPr>
            <w:tcW w:w="2410" w:type="dxa"/>
            <w:vMerge/>
          </w:tcPr>
          <w:p w14:paraId="278AC753"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lang w:val="en-US" w:eastAsia="ru-RU"/>
              </w:rPr>
            </w:pPr>
          </w:p>
        </w:tc>
      </w:tr>
      <w:tr w:rsidR="002671DE" w:rsidRPr="00EF3257" w14:paraId="2F5C11D8" w14:textId="120D7F1E" w:rsidTr="002671DE">
        <w:tc>
          <w:tcPr>
            <w:tcW w:w="911" w:type="dxa"/>
          </w:tcPr>
          <w:p w14:paraId="78490217"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23E2134F" w14:textId="48B2A55B"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Проспект Логических задач. Ориентирование</w:t>
            </w:r>
          </w:p>
        </w:tc>
        <w:tc>
          <w:tcPr>
            <w:tcW w:w="1701" w:type="dxa"/>
          </w:tcPr>
          <w:p w14:paraId="330B875B" w14:textId="52C1B906"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lang w:val="en-US"/>
              </w:rPr>
              <w:t>0</w:t>
            </w:r>
            <w:r w:rsidRPr="002F7E4E">
              <w:rPr>
                <w:rFonts w:ascii="Times New Roman" w:hAnsi="Times New Roman"/>
                <w:color w:val="000000"/>
                <w:sz w:val="24"/>
                <w:szCs w:val="24"/>
              </w:rPr>
              <w:t>5-11/02</w:t>
            </w:r>
          </w:p>
        </w:tc>
        <w:tc>
          <w:tcPr>
            <w:tcW w:w="2410" w:type="dxa"/>
            <w:vMerge/>
          </w:tcPr>
          <w:p w14:paraId="2AD24BB6"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15B3B43B" w14:textId="60AF463A" w:rsidTr="002671DE">
        <w:tc>
          <w:tcPr>
            <w:tcW w:w="911" w:type="dxa"/>
          </w:tcPr>
          <w:p w14:paraId="7A25557F"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054DD4AA" w14:textId="76A0F2D5"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Проспект Комбинаторных задач</w:t>
            </w:r>
          </w:p>
        </w:tc>
        <w:tc>
          <w:tcPr>
            <w:tcW w:w="1701" w:type="dxa"/>
          </w:tcPr>
          <w:p w14:paraId="15E4240D" w14:textId="6CE40979"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12-18/02</w:t>
            </w:r>
          </w:p>
        </w:tc>
        <w:tc>
          <w:tcPr>
            <w:tcW w:w="2410" w:type="dxa"/>
            <w:vMerge/>
          </w:tcPr>
          <w:p w14:paraId="3F26195B"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lang w:val="en-US"/>
              </w:rPr>
            </w:pPr>
          </w:p>
        </w:tc>
      </w:tr>
      <w:tr w:rsidR="002671DE" w:rsidRPr="00EF3257" w14:paraId="36A09077" w14:textId="33A77C52" w:rsidTr="002671DE">
        <w:tc>
          <w:tcPr>
            <w:tcW w:w="7130" w:type="dxa"/>
            <w:gridSpan w:val="3"/>
          </w:tcPr>
          <w:p w14:paraId="2878A7D0" w14:textId="19C33141" w:rsidR="002671DE" w:rsidRPr="00EF3257" w:rsidRDefault="002671DE" w:rsidP="002671DE">
            <w:pPr>
              <w:autoSpaceDE w:val="0"/>
              <w:autoSpaceDN w:val="0"/>
              <w:adjustRightInd w:val="0"/>
              <w:ind w:left="-57"/>
              <w:jc w:val="center"/>
              <w:rPr>
                <w:rFonts w:ascii="Times New Roman" w:eastAsia="Calibri" w:hAnsi="Times New Roman"/>
                <w:color w:val="000000"/>
                <w:sz w:val="24"/>
                <w:szCs w:val="24"/>
              </w:rPr>
            </w:pPr>
            <w:r w:rsidRPr="00EF3257">
              <w:rPr>
                <w:rFonts w:ascii="Times New Roman" w:hAnsi="Times New Roman"/>
                <w:bCs/>
                <w:sz w:val="24"/>
                <w:szCs w:val="24"/>
                <w:lang w:eastAsia="ru-RU"/>
              </w:rPr>
              <w:t xml:space="preserve">Город занимательных задач </w:t>
            </w:r>
            <w:r>
              <w:rPr>
                <w:rFonts w:ascii="Times New Roman" w:hAnsi="Times New Roman"/>
                <w:sz w:val="24"/>
                <w:szCs w:val="24"/>
              </w:rPr>
              <w:t>7</w:t>
            </w:r>
            <w:r w:rsidRPr="00EF3257">
              <w:rPr>
                <w:rFonts w:ascii="Times New Roman" w:hAnsi="Times New Roman"/>
                <w:sz w:val="24"/>
                <w:szCs w:val="24"/>
              </w:rPr>
              <w:t xml:space="preserve"> ч.</w:t>
            </w:r>
          </w:p>
        </w:tc>
        <w:tc>
          <w:tcPr>
            <w:tcW w:w="2410" w:type="dxa"/>
            <w:vMerge/>
          </w:tcPr>
          <w:p w14:paraId="3B591B79" w14:textId="77777777" w:rsidR="002671DE" w:rsidRPr="00EF3257" w:rsidRDefault="002671DE" w:rsidP="002671DE">
            <w:pPr>
              <w:autoSpaceDE w:val="0"/>
              <w:autoSpaceDN w:val="0"/>
              <w:adjustRightInd w:val="0"/>
              <w:ind w:left="-57"/>
              <w:jc w:val="center"/>
              <w:rPr>
                <w:rFonts w:ascii="Times New Roman" w:hAnsi="Times New Roman"/>
                <w:bCs/>
                <w:sz w:val="24"/>
                <w:szCs w:val="24"/>
                <w:lang w:eastAsia="ru-RU"/>
              </w:rPr>
            </w:pPr>
          </w:p>
        </w:tc>
      </w:tr>
      <w:tr w:rsidR="002671DE" w:rsidRPr="00EF3257" w14:paraId="36B3B03B" w14:textId="647FC7F2" w:rsidTr="002671DE">
        <w:tc>
          <w:tcPr>
            <w:tcW w:w="911" w:type="dxa"/>
          </w:tcPr>
          <w:p w14:paraId="2A15EE29"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tcPr>
          <w:p w14:paraId="265E739D" w14:textId="48C0CC02"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sz w:val="24"/>
                <w:szCs w:val="24"/>
              </w:rPr>
              <w:t>Семейная магистраль</w:t>
            </w:r>
          </w:p>
        </w:tc>
        <w:tc>
          <w:tcPr>
            <w:tcW w:w="1701" w:type="dxa"/>
          </w:tcPr>
          <w:p w14:paraId="108603E9" w14:textId="74A9FCA9"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19-22/02</w:t>
            </w:r>
          </w:p>
        </w:tc>
        <w:tc>
          <w:tcPr>
            <w:tcW w:w="2410" w:type="dxa"/>
            <w:vMerge/>
          </w:tcPr>
          <w:p w14:paraId="15268AB3"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27177EB3" w14:textId="02A3AB34" w:rsidTr="002671DE">
        <w:tc>
          <w:tcPr>
            <w:tcW w:w="911" w:type="dxa"/>
          </w:tcPr>
          <w:p w14:paraId="267CA1A7"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165239D8" w14:textId="329781B8" w:rsidR="002671DE" w:rsidRPr="00EF3257" w:rsidRDefault="002671DE" w:rsidP="002671DE">
            <w:pPr>
              <w:rPr>
                <w:rFonts w:ascii="Times New Roman" w:hAnsi="Times New Roman"/>
                <w:sz w:val="24"/>
                <w:szCs w:val="24"/>
              </w:rPr>
            </w:pPr>
            <w:r w:rsidRPr="00EF3257">
              <w:rPr>
                <w:rFonts w:ascii="Times New Roman" w:hAnsi="Times New Roman"/>
                <w:color w:val="000000"/>
                <w:sz w:val="24"/>
                <w:szCs w:val="24"/>
              </w:rPr>
              <w:t>Временной переулок</w:t>
            </w:r>
          </w:p>
        </w:tc>
        <w:tc>
          <w:tcPr>
            <w:tcW w:w="1701" w:type="dxa"/>
          </w:tcPr>
          <w:p w14:paraId="6B81D375" w14:textId="384EC42D"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26/02-03/03</w:t>
            </w:r>
          </w:p>
        </w:tc>
        <w:tc>
          <w:tcPr>
            <w:tcW w:w="2410" w:type="dxa"/>
            <w:vMerge/>
          </w:tcPr>
          <w:p w14:paraId="5BEBA9E1"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393B15B1" w14:textId="7AE0FB39" w:rsidTr="002671DE">
        <w:tc>
          <w:tcPr>
            <w:tcW w:w="911" w:type="dxa"/>
          </w:tcPr>
          <w:p w14:paraId="4B646022"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64C8E0A6" w14:textId="48944CD4" w:rsidR="002671DE" w:rsidRPr="00EF3257" w:rsidRDefault="002671DE" w:rsidP="002671DE">
            <w:pPr>
              <w:rPr>
                <w:rFonts w:ascii="Times New Roman" w:hAnsi="Times New Roman"/>
                <w:sz w:val="24"/>
                <w:szCs w:val="24"/>
              </w:rPr>
            </w:pPr>
            <w:r w:rsidRPr="00EF3257">
              <w:rPr>
                <w:rFonts w:ascii="Times New Roman" w:hAnsi="Times New Roman"/>
                <w:color w:val="000000"/>
                <w:sz w:val="24"/>
                <w:szCs w:val="24"/>
              </w:rPr>
              <w:t>Денежный бульвар</w:t>
            </w:r>
          </w:p>
        </w:tc>
        <w:tc>
          <w:tcPr>
            <w:tcW w:w="1701" w:type="dxa"/>
          </w:tcPr>
          <w:p w14:paraId="095F3A84" w14:textId="40C8B1AA"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04-10/03</w:t>
            </w:r>
          </w:p>
        </w:tc>
        <w:tc>
          <w:tcPr>
            <w:tcW w:w="2410" w:type="dxa"/>
            <w:vMerge/>
          </w:tcPr>
          <w:p w14:paraId="2412AC6D"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0E549B84" w14:textId="77777777" w:rsidTr="002671DE">
        <w:tc>
          <w:tcPr>
            <w:tcW w:w="911" w:type="dxa"/>
          </w:tcPr>
          <w:p w14:paraId="5928FBCD" w14:textId="77777777" w:rsidR="002671DE" w:rsidRPr="00EF3257" w:rsidRDefault="002671DE" w:rsidP="002671DE">
            <w:pPr>
              <w:numPr>
                <w:ilvl w:val="0"/>
                <w:numId w:val="11"/>
              </w:numPr>
              <w:autoSpaceDE w:val="0"/>
              <w:autoSpaceDN w:val="0"/>
              <w:adjustRightInd w:val="0"/>
              <w:jc w:val="both"/>
              <w:rPr>
                <w:rFonts w:ascii="Times New Roman" w:eastAsia="Calibri" w:hAnsi="Times New Roman"/>
                <w:color w:val="000000"/>
                <w:sz w:val="24"/>
                <w:szCs w:val="24"/>
              </w:rPr>
            </w:pPr>
          </w:p>
        </w:tc>
        <w:tc>
          <w:tcPr>
            <w:tcW w:w="4518" w:type="dxa"/>
            <w:vAlign w:val="center"/>
          </w:tcPr>
          <w:p w14:paraId="1450DC5D" w14:textId="0A32813A" w:rsidR="002671DE" w:rsidRPr="00EF3257" w:rsidRDefault="002671DE" w:rsidP="002671DE">
            <w:pPr>
              <w:rPr>
                <w:rFonts w:ascii="Times New Roman" w:hAnsi="Times New Roman"/>
                <w:color w:val="000000"/>
                <w:sz w:val="24"/>
                <w:szCs w:val="24"/>
              </w:rPr>
            </w:pPr>
            <w:r w:rsidRPr="00EF3257">
              <w:rPr>
                <w:rFonts w:ascii="Times New Roman" w:hAnsi="Times New Roman"/>
                <w:color w:val="000000"/>
                <w:sz w:val="24"/>
                <w:szCs w:val="24"/>
              </w:rPr>
              <w:t>Денежный бульвар</w:t>
            </w:r>
          </w:p>
        </w:tc>
        <w:tc>
          <w:tcPr>
            <w:tcW w:w="1701" w:type="dxa"/>
          </w:tcPr>
          <w:p w14:paraId="7D229D0B" w14:textId="6E548CE3" w:rsidR="002671DE" w:rsidRPr="00EF3257" w:rsidRDefault="002671DE" w:rsidP="002671DE">
            <w:pPr>
              <w:autoSpaceDE w:val="0"/>
              <w:autoSpaceDN w:val="0"/>
              <w:adjustRightInd w:val="0"/>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11-17/03</w:t>
            </w:r>
          </w:p>
        </w:tc>
        <w:tc>
          <w:tcPr>
            <w:tcW w:w="2410" w:type="dxa"/>
            <w:vMerge/>
          </w:tcPr>
          <w:p w14:paraId="33EFB738"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21C28C39" w14:textId="7B6D88AB" w:rsidTr="002671DE">
        <w:tc>
          <w:tcPr>
            <w:tcW w:w="911" w:type="dxa"/>
          </w:tcPr>
          <w:p w14:paraId="2ABBFDEB"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0908F951" w14:textId="44D60714" w:rsidR="002671DE" w:rsidRPr="00EF3257" w:rsidRDefault="002671DE" w:rsidP="002671DE">
            <w:pPr>
              <w:rPr>
                <w:rFonts w:ascii="Times New Roman" w:eastAsia="Calibri" w:hAnsi="Times New Roman"/>
                <w:color w:val="000000"/>
                <w:sz w:val="24"/>
                <w:szCs w:val="24"/>
              </w:rPr>
            </w:pPr>
            <w:r w:rsidRPr="00EF3257">
              <w:rPr>
                <w:rFonts w:ascii="Times New Roman" w:hAnsi="Times New Roman"/>
                <w:color w:val="000000"/>
                <w:sz w:val="24"/>
                <w:szCs w:val="24"/>
              </w:rPr>
              <w:t xml:space="preserve">Улица </w:t>
            </w:r>
            <w:proofErr w:type="spellStart"/>
            <w:r w:rsidRPr="00EF3257">
              <w:rPr>
                <w:rFonts w:ascii="Times New Roman" w:hAnsi="Times New Roman"/>
                <w:color w:val="000000"/>
                <w:sz w:val="24"/>
                <w:szCs w:val="24"/>
              </w:rPr>
              <w:t>Величинская.Масса</w:t>
            </w:r>
            <w:proofErr w:type="spellEnd"/>
          </w:p>
        </w:tc>
        <w:tc>
          <w:tcPr>
            <w:tcW w:w="1701" w:type="dxa"/>
          </w:tcPr>
          <w:p w14:paraId="38513CD7" w14:textId="3CADE144"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18-24/03</w:t>
            </w:r>
          </w:p>
        </w:tc>
        <w:tc>
          <w:tcPr>
            <w:tcW w:w="2410" w:type="dxa"/>
            <w:vMerge/>
          </w:tcPr>
          <w:p w14:paraId="3420F55E"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1238EAD0" w14:textId="6F71EAB1" w:rsidTr="002671DE">
        <w:tc>
          <w:tcPr>
            <w:tcW w:w="911" w:type="dxa"/>
          </w:tcPr>
          <w:p w14:paraId="3F8A365B"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34541E1F" w14:textId="112B3DE6"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Смекалистая улица</w:t>
            </w:r>
          </w:p>
        </w:tc>
        <w:tc>
          <w:tcPr>
            <w:tcW w:w="1701" w:type="dxa"/>
          </w:tcPr>
          <w:p w14:paraId="1A1455AB" w14:textId="75A7D0D5"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25/03-31/03</w:t>
            </w:r>
          </w:p>
        </w:tc>
        <w:tc>
          <w:tcPr>
            <w:tcW w:w="2410" w:type="dxa"/>
            <w:vMerge/>
          </w:tcPr>
          <w:p w14:paraId="00457673"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lang w:val="en-US"/>
              </w:rPr>
            </w:pPr>
          </w:p>
        </w:tc>
      </w:tr>
      <w:tr w:rsidR="002671DE" w:rsidRPr="00EF3257" w14:paraId="19325862" w14:textId="03DDCDDB" w:rsidTr="002671DE">
        <w:tc>
          <w:tcPr>
            <w:tcW w:w="911" w:type="dxa"/>
          </w:tcPr>
          <w:p w14:paraId="2C94FB57"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6A7B00E9" w14:textId="674934A9"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Хитровский переулок</w:t>
            </w:r>
          </w:p>
        </w:tc>
        <w:tc>
          <w:tcPr>
            <w:tcW w:w="1701" w:type="dxa"/>
          </w:tcPr>
          <w:p w14:paraId="0BDECF5A" w14:textId="42036122"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eastAsia="Calibri" w:hAnsi="Times New Roman"/>
                <w:color w:val="000000"/>
                <w:sz w:val="24"/>
                <w:szCs w:val="24"/>
              </w:rPr>
              <w:t>01/04-07/04</w:t>
            </w:r>
          </w:p>
        </w:tc>
        <w:tc>
          <w:tcPr>
            <w:tcW w:w="2410" w:type="dxa"/>
            <w:vMerge/>
          </w:tcPr>
          <w:p w14:paraId="6F2F0740"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3D7D675E" w14:textId="7A360F67" w:rsidTr="002671DE">
        <w:tc>
          <w:tcPr>
            <w:tcW w:w="7130" w:type="dxa"/>
            <w:gridSpan w:val="3"/>
          </w:tcPr>
          <w:p w14:paraId="51E19F1A" w14:textId="2AF02F97" w:rsidR="002671DE" w:rsidRPr="00EF3257" w:rsidRDefault="002671DE" w:rsidP="002671DE">
            <w:pPr>
              <w:autoSpaceDE w:val="0"/>
              <w:autoSpaceDN w:val="0"/>
              <w:adjustRightInd w:val="0"/>
              <w:ind w:left="-57"/>
              <w:jc w:val="center"/>
              <w:rPr>
                <w:rFonts w:ascii="Times New Roman" w:eastAsia="Calibri" w:hAnsi="Times New Roman"/>
                <w:color w:val="000000"/>
                <w:sz w:val="24"/>
                <w:szCs w:val="24"/>
              </w:rPr>
            </w:pPr>
            <w:r w:rsidRPr="00EF3257">
              <w:rPr>
                <w:rFonts w:ascii="Times New Roman" w:hAnsi="Times New Roman"/>
                <w:sz w:val="24"/>
                <w:szCs w:val="24"/>
                <w:lang w:eastAsia="ru-RU"/>
              </w:rPr>
              <w:t xml:space="preserve">Город геометрических превращений </w:t>
            </w:r>
            <w:r>
              <w:rPr>
                <w:rFonts w:ascii="Times New Roman" w:hAnsi="Times New Roman"/>
                <w:sz w:val="24"/>
                <w:szCs w:val="24"/>
              </w:rPr>
              <w:t>7</w:t>
            </w:r>
            <w:r w:rsidRPr="00EF3257">
              <w:rPr>
                <w:rFonts w:ascii="Times New Roman" w:hAnsi="Times New Roman"/>
                <w:sz w:val="24"/>
                <w:szCs w:val="24"/>
              </w:rPr>
              <w:t xml:space="preserve"> ч.</w:t>
            </w:r>
          </w:p>
        </w:tc>
        <w:tc>
          <w:tcPr>
            <w:tcW w:w="2410" w:type="dxa"/>
            <w:vMerge/>
          </w:tcPr>
          <w:p w14:paraId="06F9E4B9" w14:textId="77777777" w:rsidR="002671DE" w:rsidRPr="00EF3257" w:rsidRDefault="002671DE" w:rsidP="002671DE">
            <w:pPr>
              <w:autoSpaceDE w:val="0"/>
              <w:autoSpaceDN w:val="0"/>
              <w:adjustRightInd w:val="0"/>
              <w:ind w:left="-57"/>
              <w:jc w:val="center"/>
              <w:rPr>
                <w:rFonts w:ascii="Times New Roman" w:hAnsi="Times New Roman"/>
                <w:sz w:val="24"/>
                <w:szCs w:val="24"/>
                <w:lang w:eastAsia="ru-RU"/>
              </w:rPr>
            </w:pPr>
          </w:p>
        </w:tc>
      </w:tr>
      <w:tr w:rsidR="002671DE" w:rsidRPr="00EF3257" w14:paraId="3CFB302B" w14:textId="3BC83BE3" w:rsidTr="002671DE">
        <w:tc>
          <w:tcPr>
            <w:tcW w:w="911" w:type="dxa"/>
          </w:tcPr>
          <w:p w14:paraId="3B755F93"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20E0582E" w14:textId="1692C9E7"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Конструкторский проезд</w:t>
            </w:r>
          </w:p>
        </w:tc>
        <w:tc>
          <w:tcPr>
            <w:tcW w:w="1701" w:type="dxa"/>
          </w:tcPr>
          <w:p w14:paraId="59A3A504" w14:textId="7AA8F5F3"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08/04-14/04</w:t>
            </w:r>
          </w:p>
        </w:tc>
        <w:tc>
          <w:tcPr>
            <w:tcW w:w="2410" w:type="dxa"/>
            <w:vMerge/>
          </w:tcPr>
          <w:p w14:paraId="0BAE5387"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lang w:val="en-US"/>
              </w:rPr>
            </w:pPr>
          </w:p>
        </w:tc>
      </w:tr>
      <w:tr w:rsidR="002671DE" w:rsidRPr="00EF3257" w14:paraId="172F495D" w14:textId="77777777" w:rsidTr="002671DE">
        <w:tc>
          <w:tcPr>
            <w:tcW w:w="911" w:type="dxa"/>
          </w:tcPr>
          <w:p w14:paraId="12A52DAF" w14:textId="77777777" w:rsidR="002671DE" w:rsidRPr="00EF3257" w:rsidRDefault="002671DE" w:rsidP="002671DE">
            <w:pPr>
              <w:numPr>
                <w:ilvl w:val="0"/>
                <w:numId w:val="11"/>
              </w:numPr>
              <w:autoSpaceDE w:val="0"/>
              <w:autoSpaceDN w:val="0"/>
              <w:adjustRightInd w:val="0"/>
              <w:jc w:val="both"/>
              <w:rPr>
                <w:rFonts w:ascii="Times New Roman" w:eastAsia="Calibri" w:hAnsi="Times New Roman"/>
                <w:color w:val="000000"/>
                <w:sz w:val="24"/>
                <w:szCs w:val="24"/>
              </w:rPr>
            </w:pPr>
          </w:p>
        </w:tc>
        <w:tc>
          <w:tcPr>
            <w:tcW w:w="4518" w:type="dxa"/>
            <w:vAlign w:val="center"/>
          </w:tcPr>
          <w:p w14:paraId="65D65A81" w14:textId="3F24FA16" w:rsidR="002671DE" w:rsidRPr="00EF3257" w:rsidRDefault="002671DE" w:rsidP="002671DE">
            <w:pPr>
              <w:autoSpaceDE w:val="0"/>
              <w:autoSpaceDN w:val="0"/>
              <w:adjustRightInd w:val="0"/>
              <w:ind w:left="-57"/>
              <w:jc w:val="both"/>
              <w:rPr>
                <w:rFonts w:ascii="Times New Roman" w:hAnsi="Times New Roman"/>
                <w:color w:val="000000"/>
                <w:sz w:val="24"/>
                <w:szCs w:val="24"/>
              </w:rPr>
            </w:pPr>
            <w:r w:rsidRPr="00101AEB">
              <w:rPr>
                <w:rFonts w:ascii="Times New Roman" w:hAnsi="Times New Roman"/>
                <w:color w:val="000000"/>
                <w:sz w:val="24"/>
                <w:szCs w:val="24"/>
              </w:rPr>
              <w:t>Конструкторский проезд</w:t>
            </w:r>
          </w:p>
        </w:tc>
        <w:tc>
          <w:tcPr>
            <w:tcW w:w="1701" w:type="dxa"/>
          </w:tcPr>
          <w:p w14:paraId="6B5AEF16" w14:textId="0735D473" w:rsidR="002671DE" w:rsidRPr="00EF3257" w:rsidRDefault="002671DE" w:rsidP="002671DE">
            <w:pPr>
              <w:autoSpaceDE w:val="0"/>
              <w:autoSpaceDN w:val="0"/>
              <w:adjustRightInd w:val="0"/>
              <w:ind w:left="-57"/>
              <w:jc w:val="center"/>
              <w:rPr>
                <w:rFonts w:ascii="Times New Roman" w:eastAsia="Calibri" w:hAnsi="Times New Roman"/>
                <w:color w:val="000000"/>
                <w:sz w:val="24"/>
                <w:szCs w:val="24"/>
              </w:rPr>
            </w:pPr>
            <w:r w:rsidRPr="002F7E4E">
              <w:rPr>
                <w:rFonts w:ascii="Times New Roman" w:hAnsi="Times New Roman"/>
                <w:color w:val="000000"/>
                <w:sz w:val="24"/>
                <w:szCs w:val="24"/>
                <w:lang w:val="en-US"/>
              </w:rPr>
              <w:t>1</w:t>
            </w:r>
            <w:r w:rsidRPr="002F7E4E">
              <w:rPr>
                <w:rFonts w:ascii="Times New Roman" w:hAnsi="Times New Roman"/>
                <w:color w:val="000000"/>
                <w:sz w:val="24"/>
                <w:szCs w:val="24"/>
              </w:rPr>
              <w:t>5-21/04</w:t>
            </w:r>
          </w:p>
        </w:tc>
        <w:tc>
          <w:tcPr>
            <w:tcW w:w="2410" w:type="dxa"/>
            <w:vMerge/>
          </w:tcPr>
          <w:p w14:paraId="1A93123C"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lang w:val="en-US"/>
              </w:rPr>
            </w:pPr>
          </w:p>
        </w:tc>
      </w:tr>
      <w:tr w:rsidR="002671DE" w:rsidRPr="00EF3257" w14:paraId="7F835134" w14:textId="39C71046" w:rsidTr="002671DE">
        <w:tc>
          <w:tcPr>
            <w:tcW w:w="911" w:type="dxa"/>
          </w:tcPr>
          <w:p w14:paraId="0B73A4FC"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6E8D1656" w14:textId="12F0F018"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Окружная улица</w:t>
            </w:r>
          </w:p>
        </w:tc>
        <w:tc>
          <w:tcPr>
            <w:tcW w:w="1701" w:type="dxa"/>
          </w:tcPr>
          <w:p w14:paraId="359EC353" w14:textId="3723FCC5"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22-28/04</w:t>
            </w:r>
          </w:p>
        </w:tc>
        <w:tc>
          <w:tcPr>
            <w:tcW w:w="2410" w:type="dxa"/>
            <w:vMerge/>
          </w:tcPr>
          <w:p w14:paraId="24C82A0B"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5094C8EB" w14:textId="2E01AEF4" w:rsidTr="002671DE">
        <w:tc>
          <w:tcPr>
            <w:tcW w:w="911" w:type="dxa"/>
          </w:tcPr>
          <w:p w14:paraId="6BCF2B34"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05B958B7" w14:textId="2EA3D94F" w:rsidR="002671DE" w:rsidRPr="00EF3257" w:rsidRDefault="002671DE" w:rsidP="002671DE">
            <w:pPr>
              <w:spacing w:line="211" w:lineRule="exact"/>
              <w:rPr>
                <w:rFonts w:ascii="Times New Roman" w:eastAsia="Century Schoolbook" w:hAnsi="Times New Roman"/>
                <w:sz w:val="24"/>
                <w:szCs w:val="24"/>
              </w:rPr>
            </w:pPr>
            <w:r w:rsidRPr="00EF3257">
              <w:rPr>
                <w:rFonts w:ascii="Times New Roman" w:hAnsi="Times New Roman"/>
                <w:color w:val="000000"/>
                <w:sz w:val="24"/>
                <w:szCs w:val="24"/>
              </w:rPr>
              <w:t>Художественная улица</w:t>
            </w:r>
          </w:p>
        </w:tc>
        <w:tc>
          <w:tcPr>
            <w:tcW w:w="1701" w:type="dxa"/>
          </w:tcPr>
          <w:p w14:paraId="328D0A78" w14:textId="7AA4E5DC"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06-12/05</w:t>
            </w:r>
          </w:p>
        </w:tc>
        <w:tc>
          <w:tcPr>
            <w:tcW w:w="2410" w:type="dxa"/>
            <w:vMerge/>
          </w:tcPr>
          <w:p w14:paraId="11A1A102"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68AB731B" w14:textId="00AA7F74" w:rsidTr="002671DE">
        <w:tc>
          <w:tcPr>
            <w:tcW w:w="911" w:type="dxa"/>
          </w:tcPr>
          <w:p w14:paraId="76ECB6E2"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7231024C" w14:textId="4E9440F2" w:rsidR="002671DE" w:rsidRPr="00EF3257" w:rsidRDefault="002671DE" w:rsidP="002671DE">
            <w:pPr>
              <w:autoSpaceDE w:val="0"/>
              <w:autoSpaceDN w:val="0"/>
              <w:adjustRightInd w:val="0"/>
              <w:spacing w:line="276" w:lineRule="auto"/>
              <w:ind w:left="-57"/>
              <w:rPr>
                <w:rFonts w:ascii="Times New Roman" w:eastAsia="Calibri" w:hAnsi="Times New Roman"/>
                <w:color w:val="000000"/>
                <w:sz w:val="24"/>
                <w:szCs w:val="24"/>
              </w:rPr>
            </w:pPr>
            <w:r w:rsidRPr="00EF3257">
              <w:rPr>
                <w:rFonts w:ascii="Times New Roman" w:hAnsi="Times New Roman"/>
                <w:color w:val="000000"/>
                <w:sz w:val="24"/>
                <w:szCs w:val="24"/>
              </w:rPr>
              <w:t>Игра–соревнование «Поиграем? Поиграем!»</w:t>
            </w:r>
          </w:p>
        </w:tc>
        <w:tc>
          <w:tcPr>
            <w:tcW w:w="1701" w:type="dxa"/>
          </w:tcPr>
          <w:p w14:paraId="5D3203BC" w14:textId="23131006"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13-19/05</w:t>
            </w:r>
          </w:p>
        </w:tc>
        <w:tc>
          <w:tcPr>
            <w:tcW w:w="2410" w:type="dxa"/>
            <w:vMerge/>
          </w:tcPr>
          <w:p w14:paraId="27E841AF"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4DD47CE2" w14:textId="142CA76D" w:rsidTr="002671DE">
        <w:tc>
          <w:tcPr>
            <w:tcW w:w="911" w:type="dxa"/>
          </w:tcPr>
          <w:p w14:paraId="12F93233" w14:textId="77777777" w:rsidR="002671DE" w:rsidRPr="00EF3257" w:rsidRDefault="002671DE" w:rsidP="002671DE">
            <w:pPr>
              <w:numPr>
                <w:ilvl w:val="0"/>
                <w:numId w:val="11"/>
              </w:numPr>
              <w:autoSpaceDE w:val="0"/>
              <w:autoSpaceDN w:val="0"/>
              <w:adjustRightInd w:val="0"/>
              <w:jc w:val="both"/>
              <w:rPr>
                <w:rFonts w:ascii="Times New Roman" w:eastAsia="Calibri" w:hAnsi="Times New Roman"/>
                <w:color w:val="000000"/>
                <w:sz w:val="24"/>
                <w:szCs w:val="24"/>
              </w:rPr>
            </w:pPr>
          </w:p>
        </w:tc>
        <w:tc>
          <w:tcPr>
            <w:tcW w:w="4518" w:type="dxa"/>
            <w:vAlign w:val="center"/>
          </w:tcPr>
          <w:p w14:paraId="7D0781C6" w14:textId="288C6A91" w:rsidR="002671DE" w:rsidRPr="00EF3257" w:rsidRDefault="002671DE" w:rsidP="002671DE">
            <w:pPr>
              <w:autoSpaceDE w:val="0"/>
              <w:autoSpaceDN w:val="0"/>
              <w:adjustRightInd w:val="0"/>
              <w:ind w:left="-57"/>
              <w:rPr>
                <w:rFonts w:ascii="Times New Roman" w:hAnsi="Times New Roman"/>
                <w:color w:val="000000"/>
                <w:sz w:val="24"/>
                <w:szCs w:val="24"/>
              </w:rPr>
            </w:pPr>
            <w:r w:rsidRPr="00EF3257">
              <w:rPr>
                <w:rFonts w:ascii="Times New Roman" w:hAnsi="Times New Roman"/>
                <w:color w:val="000000"/>
                <w:sz w:val="24"/>
                <w:szCs w:val="24"/>
              </w:rPr>
              <w:t>Игра–соревнование «Поиграем? Поиграем!»</w:t>
            </w:r>
          </w:p>
        </w:tc>
        <w:tc>
          <w:tcPr>
            <w:tcW w:w="1701" w:type="dxa"/>
          </w:tcPr>
          <w:p w14:paraId="240A926D" w14:textId="2D5A8D9F" w:rsidR="002671DE" w:rsidRPr="00EF3257" w:rsidRDefault="002671DE" w:rsidP="002671DE">
            <w:pPr>
              <w:autoSpaceDE w:val="0"/>
              <w:autoSpaceDN w:val="0"/>
              <w:adjustRightInd w:val="0"/>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20-26/05</w:t>
            </w:r>
          </w:p>
        </w:tc>
        <w:tc>
          <w:tcPr>
            <w:tcW w:w="2410" w:type="dxa"/>
            <w:vMerge/>
          </w:tcPr>
          <w:p w14:paraId="101FBF34" w14:textId="77777777" w:rsidR="002671DE" w:rsidRPr="00E31981" w:rsidRDefault="002671DE" w:rsidP="002671DE">
            <w:pPr>
              <w:autoSpaceDE w:val="0"/>
              <w:autoSpaceDN w:val="0"/>
              <w:adjustRightInd w:val="0"/>
              <w:ind w:left="-57"/>
              <w:jc w:val="both"/>
              <w:rPr>
                <w:rFonts w:ascii="Times New Roman" w:eastAsia="Calibri" w:hAnsi="Times New Roman"/>
                <w:color w:val="000000"/>
                <w:sz w:val="24"/>
                <w:szCs w:val="24"/>
              </w:rPr>
            </w:pPr>
          </w:p>
        </w:tc>
      </w:tr>
      <w:tr w:rsidR="002671DE" w:rsidRPr="00EF3257" w14:paraId="20059563" w14:textId="2CF6EB5F" w:rsidTr="002671DE">
        <w:tc>
          <w:tcPr>
            <w:tcW w:w="911" w:type="dxa"/>
          </w:tcPr>
          <w:p w14:paraId="146BB3FE" w14:textId="77777777" w:rsidR="002671DE" w:rsidRPr="00EF3257" w:rsidRDefault="002671DE" w:rsidP="002671DE">
            <w:pPr>
              <w:numPr>
                <w:ilvl w:val="0"/>
                <w:numId w:val="11"/>
              </w:numPr>
              <w:autoSpaceDE w:val="0"/>
              <w:autoSpaceDN w:val="0"/>
              <w:adjustRightInd w:val="0"/>
              <w:spacing w:line="276" w:lineRule="auto"/>
              <w:jc w:val="both"/>
              <w:rPr>
                <w:rFonts w:ascii="Times New Roman" w:eastAsia="Calibri" w:hAnsi="Times New Roman"/>
                <w:color w:val="000000"/>
                <w:sz w:val="24"/>
                <w:szCs w:val="24"/>
              </w:rPr>
            </w:pPr>
          </w:p>
        </w:tc>
        <w:tc>
          <w:tcPr>
            <w:tcW w:w="4518" w:type="dxa"/>
            <w:vAlign w:val="center"/>
          </w:tcPr>
          <w:p w14:paraId="02E4E14F" w14:textId="2E926F51" w:rsidR="002671DE" w:rsidRPr="00EF3257" w:rsidRDefault="002671DE" w:rsidP="002671DE">
            <w:pPr>
              <w:autoSpaceDE w:val="0"/>
              <w:autoSpaceDN w:val="0"/>
              <w:adjustRightInd w:val="0"/>
              <w:spacing w:line="276" w:lineRule="auto"/>
              <w:ind w:left="-57"/>
              <w:jc w:val="both"/>
              <w:rPr>
                <w:rFonts w:ascii="Times New Roman" w:eastAsia="Calibri" w:hAnsi="Times New Roman"/>
                <w:color w:val="000000"/>
                <w:sz w:val="24"/>
                <w:szCs w:val="24"/>
              </w:rPr>
            </w:pPr>
            <w:r w:rsidRPr="00EF3257">
              <w:rPr>
                <w:rFonts w:ascii="Times New Roman" w:hAnsi="Times New Roman"/>
                <w:color w:val="000000"/>
                <w:sz w:val="24"/>
                <w:szCs w:val="24"/>
              </w:rPr>
              <w:t xml:space="preserve">Познавательная </w:t>
            </w:r>
            <w:proofErr w:type="spellStart"/>
            <w:r w:rsidRPr="00EF3257">
              <w:rPr>
                <w:rFonts w:ascii="Times New Roman" w:hAnsi="Times New Roman"/>
                <w:color w:val="000000"/>
                <w:sz w:val="24"/>
                <w:szCs w:val="24"/>
              </w:rPr>
              <w:t>конкурсно</w:t>
            </w:r>
            <w:proofErr w:type="spellEnd"/>
            <w:r w:rsidRPr="00EF3257">
              <w:rPr>
                <w:rFonts w:ascii="Times New Roman" w:hAnsi="Times New Roman"/>
                <w:color w:val="000000"/>
                <w:sz w:val="24"/>
                <w:szCs w:val="24"/>
              </w:rPr>
              <w:t>-игровая программа «В гостях у Царицы Математики»</w:t>
            </w:r>
          </w:p>
        </w:tc>
        <w:tc>
          <w:tcPr>
            <w:tcW w:w="1701" w:type="dxa"/>
          </w:tcPr>
          <w:p w14:paraId="21A4327F" w14:textId="05F7E5A1" w:rsidR="002671DE" w:rsidRPr="00EF3257" w:rsidRDefault="002671DE" w:rsidP="002671DE">
            <w:pPr>
              <w:autoSpaceDE w:val="0"/>
              <w:autoSpaceDN w:val="0"/>
              <w:adjustRightInd w:val="0"/>
              <w:spacing w:line="276" w:lineRule="auto"/>
              <w:ind w:left="-57"/>
              <w:jc w:val="center"/>
              <w:rPr>
                <w:rFonts w:ascii="Times New Roman" w:eastAsia="Calibri" w:hAnsi="Times New Roman"/>
                <w:color w:val="000000"/>
                <w:sz w:val="24"/>
                <w:szCs w:val="24"/>
              </w:rPr>
            </w:pPr>
            <w:r w:rsidRPr="002F7E4E">
              <w:rPr>
                <w:rFonts w:ascii="Times New Roman" w:hAnsi="Times New Roman"/>
                <w:color w:val="000000"/>
                <w:sz w:val="24"/>
                <w:szCs w:val="24"/>
              </w:rPr>
              <w:t>27-31/05</w:t>
            </w:r>
          </w:p>
        </w:tc>
        <w:tc>
          <w:tcPr>
            <w:tcW w:w="2410" w:type="dxa"/>
            <w:vMerge/>
          </w:tcPr>
          <w:p w14:paraId="17B0638F" w14:textId="77777777" w:rsidR="002671DE" w:rsidRPr="00E31981" w:rsidRDefault="002671DE" w:rsidP="002671DE">
            <w:pPr>
              <w:autoSpaceDE w:val="0"/>
              <w:autoSpaceDN w:val="0"/>
              <w:adjustRightInd w:val="0"/>
              <w:ind w:left="-57"/>
              <w:jc w:val="both"/>
              <w:rPr>
                <w:rFonts w:ascii="Times New Roman" w:eastAsia="Calibri" w:hAnsi="Times New Roman"/>
                <w:sz w:val="24"/>
                <w:szCs w:val="24"/>
              </w:rPr>
            </w:pPr>
          </w:p>
        </w:tc>
      </w:tr>
      <w:tr w:rsidR="002671DE" w:rsidRPr="00EF3257" w14:paraId="32EBD4BD" w14:textId="64E81E15" w:rsidTr="002671DE">
        <w:tc>
          <w:tcPr>
            <w:tcW w:w="7130" w:type="dxa"/>
            <w:gridSpan w:val="3"/>
          </w:tcPr>
          <w:p w14:paraId="72BF60A7" w14:textId="774BFF3B" w:rsidR="002671DE" w:rsidRPr="00E31981" w:rsidRDefault="002671DE" w:rsidP="002671DE">
            <w:pPr>
              <w:autoSpaceDE w:val="0"/>
              <w:autoSpaceDN w:val="0"/>
              <w:adjustRightInd w:val="0"/>
              <w:ind w:left="-57"/>
              <w:jc w:val="both"/>
              <w:rPr>
                <w:rFonts w:ascii="Times New Roman" w:eastAsia="Calibri" w:hAnsi="Times New Roman"/>
                <w:sz w:val="24"/>
                <w:szCs w:val="24"/>
              </w:rPr>
            </w:pPr>
            <w:r>
              <w:rPr>
                <w:rFonts w:ascii="Times New Roman" w:eastAsia="Calibri" w:hAnsi="Times New Roman"/>
                <w:sz w:val="24"/>
                <w:szCs w:val="24"/>
              </w:rPr>
              <w:t>Итого 36 часов</w:t>
            </w:r>
          </w:p>
        </w:tc>
        <w:tc>
          <w:tcPr>
            <w:tcW w:w="2410" w:type="dxa"/>
          </w:tcPr>
          <w:p w14:paraId="37D6E582" w14:textId="77777777" w:rsidR="002671DE" w:rsidRDefault="002671DE" w:rsidP="002671DE">
            <w:pPr>
              <w:autoSpaceDE w:val="0"/>
              <w:autoSpaceDN w:val="0"/>
              <w:adjustRightInd w:val="0"/>
              <w:ind w:left="-57"/>
              <w:jc w:val="both"/>
              <w:rPr>
                <w:rFonts w:ascii="Times New Roman" w:eastAsia="Calibri" w:hAnsi="Times New Roman"/>
                <w:sz w:val="24"/>
                <w:szCs w:val="24"/>
              </w:rPr>
            </w:pPr>
          </w:p>
        </w:tc>
      </w:tr>
      <w:bookmarkEnd w:id="4"/>
    </w:tbl>
    <w:p w14:paraId="06DFC454" w14:textId="6465C016" w:rsidR="00C30E20" w:rsidRDefault="00C30E20">
      <w:pPr>
        <w:rPr>
          <w:rFonts w:ascii="Times New Roman" w:hAnsi="Times New Roman"/>
          <w:b/>
          <w:sz w:val="24"/>
          <w:szCs w:val="24"/>
        </w:rPr>
      </w:pPr>
      <w:r>
        <w:rPr>
          <w:rFonts w:ascii="Times New Roman" w:hAnsi="Times New Roman"/>
          <w:b/>
          <w:sz w:val="24"/>
          <w:szCs w:val="24"/>
        </w:rPr>
        <w:br w:type="page"/>
      </w:r>
    </w:p>
    <w:p w14:paraId="64BEE25F" w14:textId="6465C016" w:rsidR="00C30E20" w:rsidRPr="00C30E20" w:rsidRDefault="00C30E20" w:rsidP="00C30E20">
      <w:pPr>
        <w:autoSpaceDE w:val="0"/>
        <w:autoSpaceDN w:val="0"/>
        <w:adjustRightInd w:val="0"/>
        <w:spacing w:after="0"/>
        <w:jc w:val="center"/>
        <w:rPr>
          <w:rFonts w:ascii="Times New Roman" w:eastAsia="Calibri" w:hAnsi="Times New Roman"/>
          <w:b/>
          <w:bCs/>
          <w:sz w:val="24"/>
          <w:szCs w:val="24"/>
        </w:rPr>
      </w:pPr>
      <w:r w:rsidRPr="00C30E20">
        <w:rPr>
          <w:rFonts w:ascii="Times New Roman" w:eastAsia="Calibri" w:hAnsi="Times New Roman"/>
          <w:b/>
          <w:bCs/>
          <w:sz w:val="24"/>
          <w:szCs w:val="24"/>
        </w:rPr>
        <w:lastRenderedPageBreak/>
        <w:t>Учебно- методическое обеспечение</w:t>
      </w:r>
    </w:p>
    <w:p w14:paraId="7C7E8640" w14:textId="77777777" w:rsidR="00DE57DD" w:rsidRDefault="00DE57DD" w:rsidP="00DE57DD">
      <w:pPr>
        <w:spacing w:after="0" w:line="240" w:lineRule="auto"/>
        <w:jc w:val="both"/>
        <w:rPr>
          <w:rFonts w:ascii="Times New Roman" w:eastAsiaTheme="minorHAnsi" w:hAnsi="Times New Roman"/>
          <w:color w:val="000000"/>
          <w:sz w:val="24"/>
          <w:szCs w:val="24"/>
        </w:rPr>
      </w:pPr>
      <w:r w:rsidRPr="00DE57DD">
        <w:rPr>
          <w:rFonts w:ascii="Times New Roman" w:eastAsiaTheme="minorHAnsi" w:hAnsi="Times New Roman"/>
          <w:i/>
          <w:iCs/>
          <w:color w:val="000000"/>
          <w:sz w:val="24"/>
          <w:szCs w:val="24"/>
        </w:rPr>
        <w:t>Функциональное помещение</w:t>
      </w:r>
      <w:r w:rsidRPr="00DE57DD">
        <w:rPr>
          <w:rFonts w:ascii="Times New Roman" w:eastAsiaTheme="minorHAnsi" w:hAnsi="Times New Roman"/>
          <w:color w:val="000000"/>
          <w:sz w:val="24"/>
          <w:szCs w:val="24"/>
        </w:rPr>
        <w:t xml:space="preserve"> (классная комната) </w:t>
      </w:r>
    </w:p>
    <w:p w14:paraId="6C9B2090" w14:textId="77777777" w:rsidR="00DE57DD" w:rsidRDefault="00DE57DD" w:rsidP="00DE57DD">
      <w:pPr>
        <w:spacing w:after="0" w:line="240" w:lineRule="auto"/>
        <w:jc w:val="both"/>
        <w:rPr>
          <w:rFonts w:ascii="Times New Roman" w:eastAsiaTheme="minorHAnsi" w:hAnsi="Times New Roman"/>
          <w:color w:val="000000"/>
          <w:sz w:val="24"/>
          <w:szCs w:val="24"/>
        </w:rPr>
      </w:pPr>
      <w:r w:rsidRPr="00DE57DD">
        <w:rPr>
          <w:rFonts w:ascii="Times New Roman" w:eastAsiaTheme="minorHAnsi" w:hAnsi="Times New Roman"/>
          <w:i/>
          <w:iCs/>
          <w:color w:val="000000"/>
          <w:sz w:val="24"/>
          <w:szCs w:val="24"/>
        </w:rPr>
        <w:t>ТСО</w:t>
      </w:r>
      <w:r w:rsidRPr="00DE57DD">
        <w:rPr>
          <w:rFonts w:ascii="Times New Roman" w:eastAsiaTheme="minorHAnsi" w:hAnsi="Times New Roman"/>
          <w:color w:val="000000"/>
          <w:sz w:val="24"/>
          <w:szCs w:val="24"/>
        </w:rPr>
        <w:t xml:space="preserve"> (компьютер, проектор, SMART доска) </w:t>
      </w:r>
    </w:p>
    <w:p w14:paraId="403D955D" w14:textId="77777777" w:rsidR="00DE57DD" w:rsidRDefault="00DE57DD" w:rsidP="00DE57DD">
      <w:pPr>
        <w:spacing w:after="0" w:line="240" w:lineRule="auto"/>
        <w:jc w:val="both"/>
        <w:rPr>
          <w:rFonts w:ascii="Times New Roman" w:eastAsiaTheme="minorHAnsi" w:hAnsi="Times New Roman"/>
          <w:i/>
          <w:iCs/>
          <w:color w:val="000000"/>
          <w:sz w:val="24"/>
          <w:szCs w:val="24"/>
        </w:rPr>
      </w:pPr>
      <w:r w:rsidRPr="00DE57DD">
        <w:rPr>
          <w:rFonts w:ascii="Times New Roman" w:eastAsiaTheme="minorHAnsi" w:hAnsi="Times New Roman"/>
          <w:i/>
          <w:iCs/>
          <w:color w:val="000000"/>
          <w:sz w:val="24"/>
          <w:szCs w:val="24"/>
        </w:rPr>
        <w:t xml:space="preserve">Методическое обеспечение программы </w:t>
      </w:r>
    </w:p>
    <w:p w14:paraId="01B75ACA" w14:textId="77777777" w:rsidR="00DE57DD" w:rsidRDefault="00DE57DD" w:rsidP="00DE57DD">
      <w:pPr>
        <w:spacing w:after="0" w:line="240" w:lineRule="auto"/>
        <w:jc w:val="both"/>
        <w:rPr>
          <w:rFonts w:ascii="Times New Roman" w:eastAsiaTheme="minorHAnsi" w:hAnsi="Times New Roman"/>
          <w:color w:val="000000"/>
          <w:sz w:val="24"/>
          <w:szCs w:val="24"/>
        </w:rPr>
      </w:pPr>
      <w:r w:rsidRPr="00DE57DD">
        <w:rPr>
          <w:rFonts w:ascii="Times New Roman" w:eastAsiaTheme="minorHAnsi" w:hAnsi="Times New Roman"/>
          <w:color w:val="000000"/>
          <w:sz w:val="24"/>
          <w:szCs w:val="24"/>
        </w:rPr>
        <w:t xml:space="preserve">Для каждого обучающегося: </w:t>
      </w:r>
    </w:p>
    <w:p w14:paraId="02AEC0AF" w14:textId="06C64503" w:rsidR="00DE57DD" w:rsidRPr="00DE57DD" w:rsidRDefault="00DE57DD" w:rsidP="00DE57DD">
      <w:pPr>
        <w:spacing w:after="0" w:line="240" w:lineRule="auto"/>
        <w:jc w:val="both"/>
        <w:rPr>
          <w:rFonts w:ascii="Times New Roman" w:eastAsiaTheme="minorHAnsi" w:hAnsi="Times New Roman"/>
          <w:color w:val="000000"/>
          <w:sz w:val="24"/>
          <w:szCs w:val="24"/>
        </w:rPr>
      </w:pPr>
      <w:r w:rsidRPr="00DE57DD">
        <w:rPr>
          <w:rFonts w:ascii="Times New Roman" w:eastAsiaTheme="minorHAnsi" w:hAnsi="Times New Roman"/>
          <w:color w:val="000000"/>
          <w:sz w:val="24"/>
          <w:szCs w:val="24"/>
        </w:rPr>
        <w:t>1. Холодова О.А. Рабочая тетрадь «Занимательная математика» в двух частях. Холодова О.А. Приложение к рабочим тетрадям. – М.: Издательство РОСТ 2. Простой и цветные карандаши, фломастеры, шариковая ручка. 3. Счетные палочки.</w:t>
      </w:r>
      <w:r>
        <w:rPr>
          <w:rFonts w:ascii="Times New Roman" w:eastAsiaTheme="minorHAnsi" w:hAnsi="Times New Roman"/>
          <w:color w:val="000000"/>
          <w:sz w:val="24"/>
          <w:szCs w:val="24"/>
        </w:rPr>
        <w:t xml:space="preserve"> </w:t>
      </w:r>
      <w:r w:rsidRPr="00DE57DD">
        <w:rPr>
          <w:rFonts w:ascii="Times New Roman" w:eastAsiaTheme="minorHAnsi" w:hAnsi="Times New Roman"/>
          <w:color w:val="000000"/>
          <w:sz w:val="24"/>
          <w:szCs w:val="24"/>
        </w:rPr>
        <w:t>4. Линейка, угольник. 5. Циркуль. 6. Ножницы, клей-карандаш.</w:t>
      </w:r>
    </w:p>
    <w:p w14:paraId="12668D9D" w14:textId="77777777" w:rsidR="00DE57DD" w:rsidRDefault="00DE57DD" w:rsidP="00DE57DD">
      <w:pPr>
        <w:spacing w:after="0" w:line="240" w:lineRule="auto"/>
        <w:jc w:val="both"/>
        <w:rPr>
          <w:rFonts w:ascii="Times New Roman" w:eastAsiaTheme="minorHAnsi" w:hAnsi="Times New Roman"/>
          <w:color w:val="000000"/>
          <w:sz w:val="24"/>
          <w:szCs w:val="24"/>
        </w:rPr>
      </w:pPr>
      <w:r w:rsidRPr="00DE57DD">
        <w:rPr>
          <w:rFonts w:ascii="Times New Roman" w:eastAsiaTheme="minorHAnsi" w:hAnsi="Times New Roman"/>
          <w:color w:val="000000"/>
          <w:sz w:val="24"/>
          <w:szCs w:val="24"/>
        </w:rPr>
        <w:t xml:space="preserve">Для педагога: </w:t>
      </w:r>
    </w:p>
    <w:p w14:paraId="3709D1A7" w14:textId="77777777" w:rsidR="00DE57DD" w:rsidRDefault="00DE57DD" w:rsidP="00DE57DD">
      <w:pPr>
        <w:spacing w:after="0" w:line="240" w:lineRule="auto"/>
        <w:jc w:val="both"/>
        <w:rPr>
          <w:rFonts w:ascii="Times New Roman" w:eastAsiaTheme="minorHAnsi" w:hAnsi="Times New Roman"/>
          <w:color w:val="000000"/>
          <w:sz w:val="24"/>
          <w:szCs w:val="24"/>
        </w:rPr>
      </w:pPr>
      <w:r w:rsidRPr="00DE57DD">
        <w:rPr>
          <w:rFonts w:ascii="Times New Roman" w:eastAsiaTheme="minorHAnsi" w:hAnsi="Times New Roman"/>
          <w:color w:val="000000"/>
          <w:sz w:val="24"/>
          <w:szCs w:val="24"/>
        </w:rPr>
        <w:t xml:space="preserve">1. Программа курса «Заниматика» 2. Холодова О.А. Методические рекомендации к рабочим тетрадям «Занимательная математика». – М.: Издательство РОСТ </w:t>
      </w:r>
    </w:p>
    <w:p w14:paraId="44128FE3" w14:textId="50559AA4" w:rsidR="00DE57DD" w:rsidRDefault="00DE57DD" w:rsidP="00DE57DD">
      <w:pPr>
        <w:spacing w:after="0" w:line="240" w:lineRule="auto"/>
        <w:jc w:val="both"/>
        <w:rPr>
          <w:rFonts w:ascii="Times New Roman" w:eastAsiaTheme="minorHAnsi" w:hAnsi="Times New Roman"/>
          <w:color w:val="000000"/>
          <w:sz w:val="24"/>
          <w:szCs w:val="24"/>
        </w:rPr>
      </w:pPr>
      <w:r w:rsidRPr="00DE57DD">
        <w:rPr>
          <w:rFonts w:ascii="Times New Roman" w:eastAsiaTheme="minorHAnsi" w:hAnsi="Times New Roman"/>
          <w:i/>
          <w:iCs/>
          <w:color w:val="000000"/>
          <w:sz w:val="24"/>
          <w:szCs w:val="24"/>
        </w:rPr>
        <w:t xml:space="preserve">Дополнительная литература для педагога: </w:t>
      </w:r>
      <w:r w:rsidRPr="00DE57DD">
        <w:rPr>
          <w:rFonts w:ascii="Times New Roman" w:eastAsiaTheme="minorHAnsi" w:hAnsi="Times New Roman"/>
          <w:color w:val="000000"/>
          <w:sz w:val="24"/>
          <w:szCs w:val="24"/>
        </w:rPr>
        <w:t>1. Григорьев Д.В. Внеурочная деятельность школьников: методический конструктор: пособие для учителя / Д. В. Григорьев, П.В. Степанов. - М.: Просвещение, 201</w:t>
      </w:r>
      <w:r w:rsidR="00CF0F97">
        <w:rPr>
          <w:rFonts w:ascii="Times New Roman" w:eastAsiaTheme="minorHAnsi" w:hAnsi="Times New Roman"/>
          <w:color w:val="000000"/>
          <w:sz w:val="24"/>
          <w:szCs w:val="24"/>
        </w:rPr>
        <w:t>9</w:t>
      </w:r>
      <w:r w:rsidRPr="00DE57DD">
        <w:rPr>
          <w:rFonts w:ascii="Times New Roman" w:eastAsiaTheme="minorHAnsi" w:hAnsi="Times New Roman"/>
          <w:color w:val="000000"/>
          <w:sz w:val="24"/>
          <w:szCs w:val="24"/>
        </w:rPr>
        <w:t>.- 223 с. – (Стандарты второго поколения</w:t>
      </w:r>
      <w:r>
        <w:rPr>
          <w:rFonts w:ascii="Times New Roman" w:eastAsiaTheme="minorHAnsi" w:hAnsi="Times New Roman"/>
          <w:color w:val="000000"/>
          <w:sz w:val="24"/>
          <w:szCs w:val="24"/>
        </w:rPr>
        <w:t xml:space="preserve">. </w:t>
      </w:r>
    </w:p>
    <w:p w14:paraId="18C49CD7" w14:textId="77777777" w:rsidR="00DE57DD" w:rsidRDefault="00DE57DD" w:rsidP="00DE57DD">
      <w:pPr>
        <w:spacing w:after="0" w:line="240" w:lineRule="auto"/>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2</w:t>
      </w:r>
      <w:r w:rsidRPr="00DE57DD">
        <w:rPr>
          <w:rFonts w:ascii="Times New Roman" w:eastAsiaTheme="minorHAnsi" w:hAnsi="Times New Roman"/>
          <w:color w:val="000000"/>
          <w:sz w:val="24"/>
          <w:szCs w:val="24"/>
        </w:rPr>
        <w:t xml:space="preserve">. Интернет-ресурсы: </w:t>
      </w:r>
    </w:p>
    <w:p w14:paraId="3B88F39A" w14:textId="4EB8C280" w:rsidR="00DE57DD" w:rsidRDefault="001A216E" w:rsidP="00DE57DD">
      <w:pPr>
        <w:spacing w:after="0" w:line="240" w:lineRule="auto"/>
        <w:jc w:val="both"/>
        <w:rPr>
          <w:rFonts w:ascii="Times New Roman" w:eastAsiaTheme="minorHAnsi" w:hAnsi="Times New Roman"/>
          <w:color w:val="000000"/>
          <w:sz w:val="24"/>
          <w:szCs w:val="24"/>
        </w:rPr>
      </w:pPr>
      <w:hyperlink r:id="rId11" w:history="1">
        <w:r w:rsidR="00DE57DD" w:rsidRPr="00502155">
          <w:rPr>
            <w:rStyle w:val="aa"/>
            <w:rFonts w:ascii="Times New Roman" w:eastAsiaTheme="minorHAnsi" w:hAnsi="Times New Roman"/>
            <w:sz w:val="24"/>
            <w:szCs w:val="24"/>
          </w:rPr>
          <w:t>http://school-collection.edu.ru/catalog/pupil</w:t>
        </w:r>
      </w:hyperlink>
      <w:r w:rsidR="00DE57DD">
        <w:rPr>
          <w:rFonts w:ascii="Times New Roman" w:eastAsiaTheme="minorHAnsi" w:hAnsi="Times New Roman"/>
          <w:color w:val="000000"/>
          <w:sz w:val="24"/>
          <w:szCs w:val="24"/>
        </w:rPr>
        <w:t xml:space="preserve"> - </w:t>
      </w:r>
      <w:r w:rsidR="00DE57DD" w:rsidRPr="00DE57DD">
        <w:rPr>
          <w:rFonts w:ascii="Times New Roman" w:eastAsiaTheme="minorHAnsi" w:hAnsi="Times New Roman"/>
          <w:color w:val="000000"/>
          <w:sz w:val="24"/>
          <w:szCs w:val="24"/>
        </w:rPr>
        <w:t>Единая коллекция ЦОР;</w:t>
      </w:r>
    </w:p>
    <w:p w14:paraId="4C083C7F" w14:textId="77777777" w:rsidR="00DE57DD" w:rsidRDefault="001A216E" w:rsidP="00DE57DD">
      <w:pPr>
        <w:spacing w:after="0" w:line="240" w:lineRule="auto"/>
        <w:jc w:val="both"/>
        <w:rPr>
          <w:rFonts w:ascii="Times New Roman" w:eastAsiaTheme="minorHAnsi" w:hAnsi="Times New Roman"/>
          <w:color w:val="000000"/>
          <w:sz w:val="24"/>
          <w:szCs w:val="24"/>
        </w:rPr>
      </w:pPr>
      <w:hyperlink r:id="rId12" w:history="1">
        <w:r w:rsidR="00DE57DD" w:rsidRPr="00502155">
          <w:rPr>
            <w:rStyle w:val="aa"/>
            <w:rFonts w:ascii="Times New Roman" w:eastAsiaTheme="minorHAnsi" w:hAnsi="Times New Roman"/>
            <w:sz w:val="24"/>
            <w:szCs w:val="24"/>
          </w:rPr>
          <w:t>https://pedsovet.su</w:t>
        </w:r>
      </w:hyperlink>
      <w:r w:rsidR="00DE57DD" w:rsidRPr="00DE57DD">
        <w:rPr>
          <w:rFonts w:ascii="Times New Roman" w:eastAsiaTheme="minorHAnsi" w:hAnsi="Times New Roman"/>
          <w:color w:val="000000"/>
          <w:sz w:val="24"/>
          <w:szCs w:val="24"/>
        </w:rPr>
        <w:t xml:space="preserve"> - Сообщество взаимопомощи учителей; </w:t>
      </w:r>
    </w:p>
    <w:p w14:paraId="17DA1A97" w14:textId="0E7B410A" w:rsidR="00DE57DD" w:rsidRDefault="001A216E" w:rsidP="00DE57DD">
      <w:pPr>
        <w:spacing w:after="0" w:line="240" w:lineRule="auto"/>
        <w:jc w:val="both"/>
        <w:rPr>
          <w:rFonts w:ascii="Times New Roman" w:eastAsiaTheme="minorHAnsi" w:hAnsi="Times New Roman"/>
          <w:color w:val="000000"/>
          <w:sz w:val="24"/>
          <w:szCs w:val="24"/>
        </w:rPr>
      </w:pPr>
      <w:hyperlink r:id="rId13" w:history="1">
        <w:r w:rsidR="00DE57DD" w:rsidRPr="00502155">
          <w:rPr>
            <w:rStyle w:val="aa"/>
            <w:rFonts w:ascii="Times New Roman" w:eastAsiaTheme="minorHAnsi" w:hAnsi="Times New Roman"/>
            <w:sz w:val="24"/>
            <w:szCs w:val="24"/>
          </w:rPr>
          <w:t>https://proshkolu.ru</w:t>
        </w:r>
      </w:hyperlink>
      <w:r w:rsidR="00DE57DD" w:rsidRPr="00DE57DD">
        <w:rPr>
          <w:rFonts w:ascii="Times New Roman" w:eastAsiaTheme="minorHAnsi" w:hAnsi="Times New Roman"/>
          <w:color w:val="000000"/>
          <w:sz w:val="24"/>
          <w:szCs w:val="24"/>
        </w:rPr>
        <w:t xml:space="preserve"> - Список файлов - Клуб классных руководителей; </w:t>
      </w:r>
    </w:p>
    <w:p w14:paraId="7C2ED3FD" w14:textId="2B87971C" w:rsidR="00C30E20" w:rsidRDefault="00C30E20" w:rsidP="00C30E20">
      <w:pPr>
        <w:spacing w:line="240" w:lineRule="auto"/>
      </w:pPr>
    </w:p>
    <w:p w14:paraId="0BBCCCF0" w14:textId="650EDCC4" w:rsidR="00C30E20" w:rsidRDefault="00C30E20" w:rsidP="00C30E20">
      <w:pPr>
        <w:spacing w:line="240" w:lineRule="auto"/>
      </w:pPr>
    </w:p>
    <w:p w14:paraId="06383348" w14:textId="2DBEFCA2" w:rsidR="00C30E20" w:rsidRDefault="00C30E20" w:rsidP="00C30E20">
      <w:pPr>
        <w:spacing w:line="240" w:lineRule="auto"/>
      </w:pPr>
    </w:p>
    <w:p w14:paraId="2C6E5EFF" w14:textId="77777777" w:rsidR="002671DE" w:rsidRPr="00A32D31" w:rsidRDefault="002671DE" w:rsidP="002671DE">
      <w:pPr>
        <w:spacing w:after="0" w:line="240" w:lineRule="auto"/>
        <w:jc w:val="both"/>
        <w:rPr>
          <w:rFonts w:ascii="Times New Roman" w:hAnsi="Times New Roman"/>
          <w:bCs/>
          <w:sz w:val="24"/>
          <w:szCs w:val="24"/>
          <w:lang w:eastAsia="ru-RU"/>
        </w:rPr>
      </w:pPr>
      <w:bookmarkStart w:id="5" w:name="_Hlk140689369"/>
      <w:r w:rsidRPr="00A32D31">
        <w:rPr>
          <w:rFonts w:ascii="Times New Roman" w:hAnsi="Times New Roman"/>
          <w:bCs/>
          <w:sz w:val="24"/>
          <w:szCs w:val="24"/>
          <w:lang w:eastAsia="ru-RU"/>
        </w:rPr>
        <w:t>Согласовано</w:t>
      </w:r>
    </w:p>
    <w:p w14:paraId="213F31E8" w14:textId="77777777" w:rsidR="002671DE" w:rsidRPr="00A32D31" w:rsidRDefault="002671DE" w:rsidP="002671DE">
      <w:pPr>
        <w:spacing w:after="0" w:line="240" w:lineRule="auto"/>
        <w:jc w:val="both"/>
        <w:rPr>
          <w:rFonts w:ascii="Times New Roman" w:hAnsi="Times New Roman"/>
          <w:bCs/>
          <w:sz w:val="24"/>
          <w:szCs w:val="24"/>
          <w:lang w:eastAsia="ru-RU"/>
        </w:rPr>
      </w:pPr>
      <w:r w:rsidRPr="00A32D31">
        <w:rPr>
          <w:rFonts w:ascii="Times New Roman" w:hAnsi="Times New Roman"/>
          <w:bCs/>
          <w:sz w:val="24"/>
          <w:szCs w:val="24"/>
          <w:lang w:eastAsia="ru-RU"/>
        </w:rPr>
        <w:t xml:space="preserve">Заседание ШМО </w:t>
      </w:r>
    </w:p>
    <w:p w14:paraId="106A5FE2" w14:textId="77777777" w:rsidR="002671DE" w:rsidRPr="00A32D31" w:rsidRDefault="002671DE" w:rsidP="002671DE">
      <w:pPr>
        <w:spacing w:after="0" w:line="240" w:lineRule="auto"/>
        <w:jc w:val="both"/>
        <w:rPr>
          <w:rFonts w:ascii="Times New Roman" w:hAnsi="Times New Roman"/>
          <w:bCs/>
          <w:sz w:val="24"/>
          <w:szCs w:val="24"/>
          <w:lang w:eastAsia="ru-RU"/>
        </w:rPr>
      </w:pPr>
      <w:r w:rsidRPr="00A32D31">
        <w:rPr>
          <w:rFonts w:ascii="Times New Roman" w:hAnsi="Times New Roman"/>
          <w:bCs/>
          <w:sz w:val="24"/>
          <w:szCs w:val="24"/>
          <w:lang w:eastAsia="ru-RU"/>
        </w:rPr>
        <w:t xml:space="preserve"> протокол № 1</w:t>
      </w:r>
    </w:p>
    <w:p w14:paraId="5BED2955" w14:textId="77777777" w:rsidR="002671DE" w:rsidRPr="00A32D31" w:rsidRDefault="002671DE" w:rsidP="002671DE">
      <w:pPr>
        <w:spacing w:after="0" w:line="240" w:lineRule="auto"/>
        <w:jc w:val="both"/>
        <w:rPr>
          <w:rFonts w:ascii="Times New Roman" w:hAnsi="Times New Roman"/>
          <w:bCs/>
          <w:sz w:val="24"/>
          <w:szCs w:val="24"/>
          <w:lang w:eastAsia="ru-RU"/>
        </w:rPr>
      </w:pPr>
      <w:r w:rsidRPr="00A32D31">
        <w:rPr>
          <w:rFonts w:ascii="Times New Roman" w:hAnsi="Times New Roman"/>
          <w:bCs/>
          <w:sz w:val="24"/>
          <w:szCs w:val="24"/>
          <w:lang w:eastAsia="ru-RU"/>
        </w:rPr>
        <w:t xml:space="preserve"> от «29» августа 2023 г.</w:t>
      </w:r>
    </w:p>
    <w:p w14:paraId="34577F9E" w14:textId="77777777" w:rsidR="002671DE" w:rsidRPr="00A32D31" w:rsidRDefault="002671DE" w:rsidP="002671DE">
      <w:pPr>
        <w:spacing w:after="0" w:line="240" w:lineRule="auto"/>
        <w:jc w:val="both"/>
        <w:rPr>
          <w:rFonts w:ascii="Times New Roman" w:hAnsi="Times New Roman"/>
          <w:bCs/>
          <w:sz w:val="24"/>
          <w:szCs w:val="24"/>
          <w:lang w:eastAsia="ru-RU"/>
        </w:rPr>
      </w:pPr>
    </w:p>
    <w:p w14:paraId="1BC78CCB" w14:textId="77777777" w:rsidR="002671DE" w:rsidRPr="00A32D31" w:rsidRDefault="002671DE" w:rsidP="002671DE">
      <w:pPr>
        <w:spacing w:after="0" w:line="240" w:lineRule="auto"/>
        <w:jc w:val="both"/>
        <w:rPr>
          <w:rFonts w:ascii="Times New Roman" w:hAnsi="Times New Roman"/>
          <w:bCs/>
          <w:sz w:val="24"/>
          <w:szCs w:val="24"/>
          <w:lang w:eastAsia="ru-RU"/>
        </w:rPr>
      </w:pPr>
    </w:p>
    <w:p w14:paraId="51710AA8" w14:textId="77777777" w:rsidR="002671DE" w:rsidRPr="00A32D31" w:rsidRDefault="002671DE" w:rsidP="002671DE">
      <w:pPr>
        <w:spacing w:after="0" w:line="240" w:lineRule="auto"/>
        <w:jc w:val="both"/>
        <w:rPr>
          <w:rFonts w:ascii="Times New Roman" w:hAnsi="Times New Roman"/>
          <w:bCs/>
          <w:sz w:val="24"/>
          <w:szCs w:val="24"/>
          <w:lang w:eastAsia="ru-RU"/>
        </w:rPr>
      </w:pPr>
      <w:r w:rsidRPr="00A32D31">
        <w:rPr>
          <w:rFonts w:ascii="Times New Roman" w:hAnsi="Times New Roman"/>
          <w:bCs/>
          <w:sz w:val="24"/>
          <w:szCs w:val="24"/>
          <w:lang w:eastAsia="ru-RU"/>
        </w:rPr>
        <w:t>Согласовано</w:t>
      </w:r>
    </w:p>
    <w:p w14:paraId="78B2B0BC" w14:textId="77777777" w:rsidR="002671DE" w:rsidRPr="00A32D31" w:rsidRDefault="002671DE" w:rsidP="002671DE">
      <w:pPr>
        <w:spacing w:after="0" w:line="240" w:lineRule="auto"/>
        <w:jc w:val="both"/>
        <w:rPr>
          <w:rFonts w:ascii="Times New Roman" w:hAnsi="Times New Roman"/>
          <w:bCs/>
          <w:sz w:val="24"/>
          <w:szCs w:val="24"/>
          <w:lang w:eastAsia="ru-RU"/>
        </w:rPr>
      </w:pPr>
      <w:r w:rsidRPr="00A32D31">
        <w:rPr>
          <w:rFonts w:ascii="Times New Roman" w:hAnsi="Times New Roman"/>
          <w:bCs/>
          <w:sz w:val="24"/>
          <w:szCs w:val="24"/>
          <w:lang w:eastAsia="ru-RU"/>
        </w:rPr>
        <w:t>Заместитель директора по УВР</w:t>
      </w:r>
    </w:p>
    <w:p w14:paraId="7A33171A" w14:textId="77777777" w:rsidR="002671DE" w:rsidRPr="00A32D31" w:rsidRDefault="002671DE" w:rsidP="002671DE">
      <w:pPr>
        <w:spacing w:after="0" w:line="240" w:lineRule="auto"/>
        <w:jc w:val="both"/>
        <w:rPr>
          <w:rFonts w:ascii="Times New Roman" w:hAnsi="Times New Roman"/>
          <w:bCs/>
          <w:sz w:val="24"/>
          <w:szCs w:val="24"/>
          <w:lang w:eastAsia="ru-RU"/>
        </w:rPr>
      </w:pPr>
      <w:r w:rsidRPr="00A32D31">
        <w:rPr>
          <w:rFonts w:ascii="Times New Roman" w:hAnsi="Times New Roman"/>
          <w:bCs/>
          <w:sz w:val="24"/>
          <w:szCs w:val="24"/>
          <w:lang w:eastAsia="ru-RU"/>
        </w:rPr>
        <w:t>______________ / О. В. Каяндер/</w:t>
      </w:r>
    </w:p>
    <w:p w14:paraId="150A3590" w14:textId="77777777" w:rsidR="002671DE" w:rsidRPr="00A32D31" w:rsidRDefault="002671DE" w:rsidP="002671DE">
      <w:pPr>
        <w:spacing w:after="0" w:line="240" w:lineRule="auto"/>
        <w:jc w:val="both"/>
        <w:rPr>
          <w:rFonts w:ascii="Times New Roman" w:hAnsi="Times New Roman"/>
          <w:bCs/>
          <w:sz w:val="24"/>
          <w:szCs w:val="24"/>
          <w:lang w:eastAsia="ru-RU"/>
        </w:rPr>
      </w:pPr>
      <w:r w:rsidRPr="00A32D31">
        <w:rPr>
          <w:rFonts w:ascii="Times New Roman" w:hAnsi="Times New Roman"/>
          <w:bCs/>
          <w:sz w:val="24"/>
          <w:szCs w:val="24"/>
          <w:lang w:eastAsia="ru-RU"/>
        </w:rPr>
        <w:t>от «29» августа 2023 г.</w:t>
      </w:r>
    </w:p>
    <w:bookmarkEnd w:id="5"/>
    <w:p w14:paraId="43B58531" w14:textId="77777777" w:rsidR="002671DE" w:rsidRDefault="002671DE" w:rsidP="002671DE">
      <w:pPr>
        <w:spacing w:line="240" w:lineRule="auto"/>
      </w:pPr>
    </w:p>
    <w:p w14:paraId="12EEA726" w14:textId="688F1D8A" w:rsidR="000960AA" w:rsidRDefault="000960AA" w:rsidP="00C30E20">
      <w:pPr>
        <w:spacing w:line="240" w:lineRule="auto"/>
      </w:pPr>
    </w:p>
    <w:p w14:paraId="556D34F0" w14:textId="0EE279CB" w:rsidR="000960AA" w:rsidRDefault="000960AA" w:rsidP="00C30E20">
      <w:pPr>
        <w:spacing w:line="240" w:lineRule="auto"/>
      </w:pPr>
    </w:p>
    <w:p w14:paraId="21672A1A" w14:textId="77777777" w:rsidR="000960AA" w:rsidRDefault="000960AA" w:rsidP="00C30E20">
      <w:pPr>
        <w:spacing w:line="240" w:lineRule="auto"/>
      </w:pPr>
    </w:p>
    <w:sectPr w:rsidR="000960AA" w:rsidSect="00C30E20">
      <w:footerReference w:type="default" r:id="rId14"/>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60E7B" w14:textId="77777777" w:rsidR="001A216E" w:rsidRDefault="001A216E" w:rsidP="00C30E20">
      <w:pPr>
        <w:spacing w:after="0" w:line="240" w:lineRule="auto"/>
      </w:pPr>
      <w:r>
        <w:separator/>
      </w:r>
    </w:p>
  </w:endnote>
  <w:endnote w:type="continuationSeparator" w:id="0">
    <w:p w14:paraId="49908795" w14:textId="77777777" w:rsidR="001A216E" w:rsidRDefault="001A216E" w:rsidP="00C30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4772291"/>
      <w:docPartObj>
        <w:docPartGallery w:val="Page Numbers (Bottom of Page)"/>
        <w:docPartUnique/>
      </w:docPartObj>
    </w:sdtPr>
    <w:sdtEndPr/>
    <w:sdtContent>
      <w:p w14:paraId="458B4B37" w14:textId="7A249AA3" w:rsidR="00C30E20" w:rsidRDefault="00C30E20">
        <w:pPr>
          <w:pStyle w:val="a8"/>
          <w:jc w:val="right"/>
        </w:pPr>
        <w:r>
          <w:fldChar w:fldCharType="begin"/>
        </w:r>
        <w:r>
          <w:instrText>PAGE   \* MERGEFORMAT</w:instrText>
        </w:r>
        <w:r>
          <w:fldChar w:fldCharType="separate"/>
        </w:r>
        <w:r>
          <w:t>2</w:t>
        </w:r>
        <w:r>
          <w:fldChar w:fldCharType="end"/>
        </w:r>
      </w:p>
    </w:sdtContent>
  </w:sdt>
  <w:p w14:paraId="3F509B6B" w14:textId="77777777" w:rsidR="00C30E20" w:rsidRDefault="00C30E2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1B87D" w14:textId="77777777" w:rsidR="001A216E" w:rsidRDefault="001A216E" w:rsidP="00C30E20">
      <w:pPr>
        <w:spacing w:after="0" w:line="240" w:lineRule="auto"/>
      </w:pPr>
      <w:r>
        <w:separator/>
      </w:r>
    </w:p>
  </w:footnote>
  <w:footnote w:type="continuationSeparator" w:id="0">
    <w:p w14:paraId="183AB752" w14:textId="77777777" w:rsidR="001A216E" w:rsidRDefault="001A216E" w:rsidP="00C30E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0"/>
        </w:tabs>
        <w:ind w:left="1428" w:hanging="360"/>
      </w:pPr>
      <w:rPr>
        <w:rFonts w:ascii="Symbol" w:hAnsi="Symbol"/>
      </w:rPr>
    </w:lvl>
  </w:abstractNum>
  <w:abstractNum w:abstractNumId="1" w15:restartNumberingAfterBreak="0">
    <w:nsid w:val="170B2631"/>
    <w:multiLevelType w:val="multilevel"/>
    <w:tmpl w:val="BC688B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563C40"/>
    <w:multiLevelType w:val="hybridMultilevel"/>
    <w:tmpl w:val="59FEED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6B6A2B"/>
    <w:multiLevelType w:val="multilevel"/>
    <w:tmpl w:val="99468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2A169F"/>
    <w:multiLevelType w:val="hybridMultilevel"/>
    <w:tmpl w:val="2DAEC4DA"/>
    <w:lvl w:ilvl="0" w:tplc="869EECA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8A0D79E">
      <w:start w:val="1"/>
      <w:numFmt w:val="bullet"/>
      <w:lvlText w:val="•"/>
      <w:lvlJc w:val="left"/>
      <w:pPr>
        <w:ind w:left="12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5A6089E2">
      <w:start w:val="1"/>
      <w:numFmt w:val="bullet"/>
      <w:lvlText w:val="▪"/>
      <w:lvlJc w:val="left"/>
      <w:pPr>
        <w:ind w:left="19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F006D0A">
      <w:start w:val="1"/>
      <w:numFmt w:val="bullet"/>
      <w:lvlText w:val="•"/>
      <w:lvlJc w:val="left"/>
      <w:pPr>
        <w:ind w:left="269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F309BA8">
      <w:start w:val="1"/>
      <w:numFmt w:val="bullet"/>
      <w:lvlText w:val="o"/>
      <w:lvlJc w:val="left"/>
      <w:pPr>
        <w:ind w:left="34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37CCD7E">
      <w:start w:val="1"/>
      <w:numFmt w:val="bullet"/>
      <w:lvlText w:val="▪"/>
      <w:lvlJc w:val="left"/>
      <w:pPr>
        <w:ind w:left="41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CE03DA4">
      <w:start w:val="1"/>
      <w:numFmt w:val="bullet"/>
      <w:lvlText w:val="•"/>
      <w:lvlJc w:val="left"/>
      <w:pPr>
        <w:ind w:left="485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792DECC">
      <w:start w:val="1"/>
      <w:numFmt w:val="bullet"/>
      <w:lvlText w:val="o"/>
      <w:lvlJc w:val="left"/>
      <w:pPr>
        <w:ind w:left="55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B6149F94">
      <w:start w:val="1"/>
      <w:numFmt w:val="bullet"/>
      <w:lvlText w:val="▪"/>
      <w:lvlJc w:val="left"/>
      <w:pPr>
        <w:ind w:left="62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B1F0A95"/>
    <w:multiLevelType w:val="multilevel"/>
    <w:tmpl w:val="2CFE6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877560"/>
    <w:multiLevelType w:val="hybridMultilevel"/>
    <w:tmpl w:val="52BC66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4474055"/>
    <w:multiLevelType w:val="multilevel"/>
    <w:tmpl w:val="994C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531EF3"/>
    <w:multiLevelType w:val="hybridMultilevel"/>
    <w:tmpl w:val="FF88BBFC"/>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9" w15:restartNumberingAfterBreak="0">
    <w:nsid w:val="49465071"/>
    <w:multiLevelType w:val="multilevel"/>
    <w:tmpl w:val="19FAE6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B7F1B5F"/>
    <w:multiLevelType w:val="hybridMultilevel"/>
    <w:tmpl w:val="92044A2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4C72781E"/>
    <w:multiLevelType w:val="multilevel"/>
    <w:tmpl w:val="D7B831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5739B0"/>
    <w:multiLevelType w:val="multilevel"/>
    <w:tmpl w:val="C732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700187"/>
    <w:multiLevelType w:val="multilevel"/>
    <w:tmpl w:val="8C201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B00CCB"/>
    <w:multiLevelType w:val="hybridMultilevel"/>
    <w:tmpl w:val="CF8A6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107381"/>
    <w:multiLevelType w:val="hybridMultilevel"/>
    <w:tmpl w:val="FF88BBFC"/>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6" w15:restartNumberingAfterBreak="0">
    <w:nsid w:val="64903398"/>
    <w:multiLevelType w:val="multilevel"/>
    <w:tmpl w:val="99468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EF212C3"/>
    <w:multiLevelType w:val="multilevel"/>
    <w:tmpl w:val="D3F8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1"/>
  </w:num>
  <w:num w:numId="4">
    <w:abstractNumId w:val="1"/>
  </w:num>
  <w:num w:numId="5">
    <w:abstractNumId w:val="16"/>
  </w:num>
  <w:num w:numId="6">
    <w:abstractNumId w:val="4"/>
  </w:num>
  <w:num w:numId="7">
    <w:abstractNumId w:val="2"/>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15"/>
  </w:num>
  <w:num w:numId="14">
    <w:abstractNumId w:val="10"/>
  </w:num>
  <w:num w:numId="15">
    <w:abstractNumId w:val="17"/>
  </w:num>
  <w:num w:numId="16">
    <w:abstractNumId w:val="5"/>
  </w:num>
  <w:num w:numId="17">
    <w:abstractNumId w:val="13"/>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C62"/>
    <w:rsid w:val="00091561"/>
    <w:rsid w:val="000960AA"/>
    <w:rsid w:val="000B7FF5"/>
    <w:rsid w:val="000E0399"/>
    <w:rsid w:val="00101AEB"/>
    <w:rsid w:val="0011530C"/>
    <w:rsid w:val="001229D1"/>
    <w:rsid w:val="00125A53"/>
    <w:rsid w:val="00137BF7"/>
    <w:rsid w:val="00140CF7"/>
    <w:rsid w:val="00162F40"/>
    <w:rsid w:val="00190B82"/>
    <w:rsid w:val="001A216E"/>
    <w:rsid w:val="001A47F1"/>
    <w:rsid w:val="001F05E6"/>
    <w:rsid w:val="00221ACE"/>
    <w:rsid w:val="00264221"/>
    <w:rsid w:val="002671DE"/>
    <w:rsid w:val="002748DE"/>
    <w:rsid w:val="00286F45"/>
    <w:rsid w:val="002B7A38"/>
    <w:rsid w:val="003F452C"/>
    <w:rsid w:val="004113D2"/>
    <w:rsid w:val="00413E8E"/>
    <w:rsid w:val="00464EF6"/>
    <w:rsid w:val="004B74FA"/>
    <w:rsid w:val="0054207C"/>
    <w:rsid w:val="005C2145"/>
    <w:rsid w:val="005D0481"/>
    <w:rsid w:val="00635C4E"/>
    <w:rsid w:val="00667AE7"/>
    <w:rsid w:val="006C486F"/>
    <w:rsid w:val="0070720C"/>
    <w:rsid w:val="00775E69"/>
    <w:rsid w:val="00832551"/>
    <w:rsid w:val="008754FD"/>
    <w:rsid w:val="00886170"/>
    <w:rsid w:val="008B153E"/>
    <w:rsid w:val="008B2C1A"/>
    <w:rsid w:val="008C39AC"/>
    <w:rsid w:val="009630E1"/>
    <w:rsid w:val="00971682"/>
    <w:rsid w:val="00A06C62"/>
    <w:rsid w:val="00AA77BF"/>
    <w:rsid w:val="00AD131D"/>
    <w:rsid w:val="00B35C9C"/>
    <w:rsid w:val="00B842F8"/>
    <w:rsid w:val="00BD3047"/>
    <w:rsid w:val="00C30E20"/>
    <w:rsid w:val="00C54989"/>
    <w:rsid w:val="00C76F8A"/>
    <w:rsid w:val="00CF0F97"/>
    <w:rsid w:val="00D2097A"/>
    <w:rsid w:val="00DE57DD"/>
    <w:rsid w:val="00E0015B"/>
    <w:rsid w:val="00E42127"/>
    <w:rsid w:val="00EC2121"/>
    <w:rsid w:val="00EF3257"/>
    <w:rsid w:val="00F87F34"/>
    <w:rsid w:val="00FB563A"/>
    <w:rsid w:val="00FC75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AF714"/>
  <w15:docId w15:val="{3B8C39E9-9936-4C96-BDB9-D46EC9353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C62"/>
    <w:rPr>
      <w:rFonts w:ascii="Calibri" w:eastAsia="Times New Roman"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A06C62"/>
    <w:pPr>
      <w:ind w:left="720"/>
    </w:pPr>
    <w:rPr>
      <w:lang w:eastAsia="ar-SA"/>
    </w:rPr>
  </w:style>
  <w:style w:type="paragraph" w:styleId="a3">
    <w:name w:val="Normal (Web)"/>
    <w:basedOn w:val="a"/>
    <w:uiPriority w:val="99"/>
    <w:semiHidden/>
    <w:unhideWhenUsed/>
    <w:rsid w:val="00E0015B"/>
    <w:pPr>
      <w:spacing w:before="100" w:beforeAutospacing="1" w:after="100" w:afterAutospacing="1" w:line="240" w:lineRule="auto"/>
    </w:pPr>
    <w:rPr>
      <w:rFonts w:ascii="Times New Roman" w:hAnsi="Times New Roman"/>
      <w:sz w:val="24"/>
      <w:szCs w:val="24"/>
      <w:lang w:eastAsia="ru-RU"/>
    </w:rPr>
  </w:style>
  <w:style w:type="table" w:styleId="a4">
    <w:name w:val="Table Grid"/>
    <w:basedOn w:val="a1"/>
    <w:uiPriority w:val="59"/>
    <w:rsid w:val="00AD13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4"/>
    <w:uiPriority w:val="59"/>
    <w:rsid w:val="00C30E2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C30E20"/>
    <w:pPr>
      <w:ind w:left="720"/>
      <w:contextualSpacing/>
    </w:pPr>
  </w:style>
  <w:style w:type="paragraph" w:styleId="a6">
    <w:name w:val="header"/>
    <w:basedOn w:val="a"/>
    <w:link w:val="a7"/>
    <w:uiPriority w:val="99"/>
    <w:unhideWhenUsed/>
    <w:rsid w:val="00C30E2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30E20"/>
    <w:rPr>
      <w:rFonts w:ascii="Calibri" w:eastAsia="Times New Roman" w:hAnsi="Calibri" w:cs="Times New Roman"/>
    </w:rPr>
  </w:style>
  <w:style w:type="paragraph" w:styleId="a8">
    <w:name w:val="footer"/>
    <w:basedOn w:val="a"/>
    <w:link w:val="a9"/>
    <w:uiPriority w:val="99"/>
    <w:unhideWhenUsed/>
    <w:rsid w:val="00C30E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30E20"/>
    <w:rPr>
      <w:rFonts w:ascii="Calibri" w:eastAsia="Times New Roman" w:hAnsi="Calibri" w:cs="Times New Roman"/>
    </w:rPr>
  </w:style>
  <w:style w:type="character" w:styleId="aa">
    <w:name w:val="Hyperlink"/>
    <w:basedOn w:val="a0"/>
    <w:uiPriority w:val="99"/>
    <w:unhideWhenUsed/>
    <w:rsid w:val="00DE57DD"/>
    <w:rPr>
      <w:color w:val="0000FF" w:themeColor="hyperlink"/>
      <w:u w:val="single"/>
    </w:rPr>
  </w:style>
  <w:style w:type="character" w:styleId="ab">
    <w:name w:val="Unresolved Mention"/>
    <w:basedOn w:val="a0"/>
    <w:uiPriority w:val="99"/>
    <w:semiHidden/>
    <w:unhideWhenUsed/>
    <w:rsid w:val="00DE57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0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catalog/pupil" TargetMode="External"/><Relationship Id="rId13" Type="http://schemas.openxmlformats.org/officeDocument/2006/relationships/hyperlink" Target="https://proshkolu.ru" TargetMode="External"/><Relationship Id="rId3" Type="http://schemas.openxmlformats.org/officeDocument/2006/relationships/settings" Target="settings.xml"/><Relationship Id="rId7" Type="http://schemas.openxmlformats.org/officeDocument/2006/relationships/hyperlink" Target="https://uchi.ru" TargetMode="External"/><Relationship Id="rId12" Type="http://schemas.openxmlformats.org/officeDocument/2006/relationships/hyperlink" Target="https://pedsovet.s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ol-collection.edu.ru/catalog/pupi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chool-collection.edu.ru/catalog/pupil" TargetMode="External"/><Relationship Id="rId4" Type="http://schemas.openxmlformats.org/officeDocument/2006/relationships/webSettings" Target="webSettings.xml"/><Relationship Id="rId9" Type="http://schemas.openxmlformats.org/officeDocument/2006/relationships/hyperlink" Target="https://uchi.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2340</Words>
  <Characters>13343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Оксана Каяндер</cp:lastModifiedBy>
  <cp:revision>5</cp:revision>
  <dcterms:created xsi:type="dcterms:W3CDTF">2023-07-23T12:56:00Z</dcterms:created>
  <dcterms:modified xsi:type="dcterms:W3CDTF">2023-07-23T13:10:00Z</dcterms:modified>
</cp:coreProperties>
</file>